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41" w:rsidRPr="005915CE" w:rsidRDefault="00C57B41" w:rsidP="00427050">
      <w:pPr>
        <w:pStyle w:val="a3"/>
        <w:spacing w:line="360" w:lineRule="auto"/>
        <w:jc w:val="center"/>
        <w:rPr>
          <w:rFonts w:hAnsi="宋体"/>
          <w:b/>
          <w:sz w:val="44"/>
          <w:szCs w:val="44"/>
        </w:rPr>
      </w:pPr>
      <w:r w:rsidRPr="005915CE">
        <w:rPr>
          <w:rFonts w:hAnsi="宋体" w:hint="eastAsia"/>
          <w:b/>
          <w:sz w:val="44"/>
          <w:szCs w:val="44"/>
        </w:rPr>
        <w:t>《粮油食品加工学</w:t>
      </w:r>
      <w:r w:rsidR="00CE1BDD" w:rsidRPr="005915CE">
        <w:rPr>
          <w:rFonts w:hAnsi="宋体" w:hint="eastAsia"/>
          <w:b/>
          <w:sz w:val="44"/>
          <w:szCs w:val="44"/>
        </w:rPr>
        <w:t>实验</w:t>
      </w:r>
      <w:r w:rsidRPr="005915CE">
        <w:rPr>
          <w:rFonts w:hAnsi="宋体" w:hint="eastAsia"/>
          <w:b/>
          <w:sz w:val="44"/>
          <w:szCs w:val="44"/>
        </w:rPr>
        <w:t>》教学大纲</w:t>
      </w:r>
    </w:p>
    <w:p w:rsidR="00C57B41" w:rsidRPr="005915CE" w:rsidRDefault="00CE1BDD" w:rsidP="00427050">
      <w:pPr>
        <w:widowControl/>
        <w:spacing w:line="360" w:lineRule="auto"/>
        <w:jc w:val="center"/>
        <w:rPr>
          <w:rFonts w:cs="宋体"/>
          <w:b/>
          <w:bCs/>
          <w:kern w:val="0"/>
          <w:sz w:val="28"/>
          <w:szCs w:val="28"/>
          <w:lang w:bidi="th-TH"/>
        </w:rPr>
      </w:pPr>
      <w:r w:rsidRPr="005915CE">
        <w:rPr>
          <w:rFonts w:hint="eastAsia"/>
          <w:b/>
          <w:bCs/>
          <w:kern w:val="0"/>
          <w:sz w:val="28"/>
          <w:szCs w:val="28"/>
          <w:lang w:bidi="th-TH"/>
        </w:rPr>
        <w:t>Experiments</w:t>
      </w:r>
      <w:r w:rsidR="00C57B41" w:rsidRPr="005915CE">
        <w:rPr>
          <w:b/>
          <w:bCs/>
          <w:kern w:val="0"/>
          <w:sz w:val="28"/>
          <w:szCs w:val="28"/>
          <w:lang w:bidi="th-TH"/>
        </w:rPr>
        <w:t> of Cereals and Oils Foods</w:t>
      </w:r>
      <w:r w:rsidRPr="005915CE">
        <w:rPr>
          <w:b/>
          <w:bCs/>
          <w:kern w:val="0"/>
          <w:sz w:val="28"/>
          <w:szCs w:val="28"/>
          <w:lang w:bidi="th-TH"/>
        </w:rPr>
        <w:t xml:space="preserve"> Processing</w:t>
      </w:r>
    </w:p>
    <w:p w:rsidR="00C57B41" w:rsidRPr="005915CE" w:rsidRDefault="00C57B41" w:rsidP="00427050">
      <w:pPr>
        <w:adjustRightInd w:val="0"/>
        <w:snapToGrid w:val="0"/>
        <w:spacing w:line="360" w:lineRule="auto"/>
        <w:ind w:firstLineChars="200" w:firstLine="480"/>
        <w:rPr>
          <w:rFonts w:ascii="黑体" w:eastAsia="黑体" w:hAnsi="Arial"/>
          <w:sz w:val="24"/>
        </w:rPr>
      </w:pPr>
      <w:r w:rsidRPr="005915CE">
        <w:rPr>
          <w:rFonts w:ascii="黑体" w:eastAsia="黑体" w:hAnsi="Arial" w:hint="eastAsia"/>
          <w:sz w:val="24"/>
        </w:rPr>
        <w:t>课程代码：</w:t>
      </w:r>
      <w:r w:rsidRPr="005915CE">
        <w:rPr>
          <w:rFonts w:ascii="宋体" w:hAnsi="宋体" w:hint="eastAsia"/>
          <w:sz w:val="24"/>
        </w:rPr>
        <w:t xml:space="preserve">BK032005 </w:t>
      </w:r>
      <w:r w:rsidRPr="005915CE">
        <w:rPr>
          <w:rFonts w:ascii="黑体" w:eastAsia="黑体" w:hAnsi="Arial" w:hint="eastAsia"/>
          <w:sz w:val="24"/>
        </w:rPr>
        <w:t xml:space="preserve">              学时：</w:t>
      </w:r>
      <w:r w:rsidRPr="005915CE">
        <w:rPr>
          <w:rFonts w:ascii="宋体" w:hAnsi="宋体" w:hint="eastAsia"/>
          <w:sz w:val="24"/>
        </w:rPr>
        <w:t xml:space="preserve">16 </w:t>
      </w:r>
      <w:r w:rsidRPr="005915CE">
        <w:rPr>
          <w:rFonts w:ascii="黑体" w:eastAsia="黑体" w:hAnsi="Arial" w:hint="eastAsia"/>
          <w:sz w:val="24"/>
        </w:rPr>
        <w:t xml:space="preserve">  学分：</w:t>
      </w:r>
      <w:r w:rsidRPr="005915CE">
        <w:rPr>
          <w:rFonts w:ascii="宋体" w:hAnsi="宋体" w:hint="eastAsia"/>
          <w:sz w:val="24"/>
        </w:rPr>
        <w:t>0.5</w:t>
      </w:r>
    </w:p>
    <w:p w:rsidR="00C57B41" w:rsidRPr="005915CE" w:rsidRDefault="00C57B41" w:rsidP="00427050">
      <w:pPr>
        <w:adjustRightInd w:val="0"/>
        <w:snapToGrid w:val="0"/>
        <w:spacing w:line="360" w:lineRule="auto"/>
        <w:ind w:firstLineChars="200" w:firstLine="480"/>
        <w:rPr>
          <w:rFonts w:ascii="宋体" w:hAnsi="宋体" w:cs="Arial"/>
          <w:sz w:val="24"/>
        </w:rPr>
      </w:pPr>
      <w:r w:rsidRPr="005915CE">
        <w:rPr>
          <w:rFonts w:ascii="黑体" w:eastAsia="黑体" w:hAnsi="Arial" w:cs="Arial" w:hint="eastAsia"/>
          <w:sz w:val="24"/>
        </w:rPr>
        <w:t>适用专业：</w:t>
      </w:r>
      <w:r w:rsidRPr="005915CE">
        <w:rPr>
          <w:rFonts w:hint="eastAsia"/>
          <w:bCs/>
          <w:sz w:val="24"/>
        </w:rPr>
        <w:t>食品科学与工程</w:t>
      </w:r>
      <w:r w:rsidRPr="005915CE">
        <w:rPr>
          <w:rFonts w:hint="eastAsia"/>
          <w:bCs/>
          <w:szCs w:val="21"/>
        </w:rPr>
        <w:t xml:space="preserve"> </w:t>
      </w:r>
      <w:r w:rsidRPr="005915CE">
        <w:rPr>
          <w:rFonts w:ascii="黑体" w:eastAsia="黑体" w:hAnsi="Arial" w:cs="Arial" w:hint="eastAsia"/>
          <w:sz w:val="24"/>
        </w:rPr>
        <w:t xml:space="preserve">        课程性质：</w:t>
      </w:r>
      <w:r w:rsidR="005915CE" w:rsidRPr="005915CE">
        <w:rPr>
          <w:rFonts w:ascii="宋体" w:hAnsi="宋体" w:cs="Arial" w:hint="eastAsia"/>
          <w:sz w:val="24"/>
        </w:rPr>
        <w:t>必修</w:t>
      </w:r>
    </w:p>
    <w:p w:rsidR="000B70FE" w:rsidRPr="005915CE" w:rsidRDefault="00C57B41" w:rsidP="00427050">
      <w:pPr>
        <w:tabs>
          <w:tab w:val="left" w:pos="4920"/>
        </w:tabs>
        <w:adjustRightInd w:val="0"/>
        <w:snapToGrid w:val="0"/>
        <w:spacing w:line="360" w:lineRule="auto"/>
        <w:ind w:firstLineChars="200" w:firstLine="480"/>
        <w:rPr>
          <w:rFonts w:ascii="宋体" w:hAnsi="宋体" w:cs="Arial"/>
          <w:sz w:val="24"/>
        </w:rPr>
      </w:pPr>
      <w:r w:rsidRPr="005915CE">
        <w:rPr>
          <w:rFonts w:ascii="黑体" w:eastAsia="黑体" w:hAnsi="Arial" w:cs="Arial" w:hint="eastAsia"/>
          <w:sz w:val="24"/>
        </w:rPr>
        <w:t>撰稿人：</w:t>
      </w:r>
      <w:r w:rsidRPr="005915CE">
        <w:rPr>
          <w:rFonts w:hAnsi="宋体" w:hint="eastAsia"/>
          <w:sz w:val="24"/>
        </w:rPr>
        <w:t>代养勇、侯汉学</w:t>
      </w:r>
      <w:r w:rsidRPr="005915CE">
        <w:rPr>
          <w:rFonts w:ascii="黑体" w:eastAsia="黑体" w:hAnsi="Arial" w:cs="Arial" w:hint="eastAsia"/>
          <w:sz w:val="24"/>
        </w:rPr>
        <w:t xml:space="preserve">           审定人：</w:t>
      </w:r>
      <w:r w:rsidRPr="005915CE">
        <w:rPr>
          <w:rFonts w:ascii="宋体" w:hAnsi="宋体" w:cs="Arial" w:hint="eastAsia"/>
          <w:sz w:val="24"/>
        </w:rPr>
        <w:t>董海洲</w:t>
      </w:r>
    </w:p>
    <w:p w:rsidR="000B70FE" w:rsidRPr="005915CE" w:rsidRDefault="00C57B41" w:rsidP="00427050">
      <w:pPr>
        <w:spacing w:line="360" w:lineRule="auto"/>
        <w:rPr>
          <w:rFonts w:eastAsia="黑体"/>
          <w:sz w:val="28"/>
          <w:szCs w:val="28"/>
        </w:rPr>
      </w:pPr>
      <w:r w:rsidRPr="005915CE">
        <w:rPr>
          <w:rFonts w:eastAsia="黑体" w:hint="eastAsia"/>
          <w:sz w:val="28"/>
          <w:szCs w:val="28"/>
        </w:rPr>
        <w:t>一、</w:t>
      </w:r>
      <w:r w:rsidR="00C7343D" w:rsidRPr="005915CE">
        <w:rPr>
          <w:rFonts w:eastAsia="黑体" w:hint="eastAsia"/>
          <w:sz w:val="28"/>
          <w:szCs w:val="28"/>
        </w:rPr>
        <w:t>实验课</w:t>
      </w:r>
      <w:r w:rsidR="000B70FE" w:rsidRPr="005915CE">
        <w:rPr>
          <w:rFonts w:eastAsia="黑体" w:hint="eastAsia"/>
          <w:sz w:val="28"/>
          <w:szCs w:val="28"/>
        </w:rPr>
        <w:t>的性质与任务</w:t>
      </w:r>
    </w:p>
    <w:p w:rsidR="000B70FE" w:rsidRPr="005915CE" w:rsidRDefault="000B70FE" w:rsidP="00427050">
      <w:pPr>
        <w:pStyle w:val="a4"/>
        <w:spacing w:before="0" w:line="360" w:lineRule="auto"/>
        <w:ind w:firstLine="480"/>
        <w:rPr>
          <w:sz w:val="24"/>
        </w:rPr>
      </w:pPr>
      <w:r w:rsidRPr="005915CE">
        <w:rPr>
          <w:rFonts w:hint="eastAsia"/>
          <w:sz w:val="24"/>
        </w:rPr>
        <w:t>本实验附属于《粮油食品加工学》，是针对食品科学与工程专业（本科）三年级或四年级学生，是该专业重要的理论课实验之一，在提高学生的动手操作能力和解决生产实际问题的能力方面具有不可替代的作用。完成该实验后，学生不仅对理论课的基本知识、基本原理和基本概念有更加深刻的理解和把握，而且在提高学生的分析能力和创新能力方面具有重要作用。</w:t>
      </w:r>
    </w:p>
    <w:p w:rsidR="000B70FE" w:rsidRPr="005915CE" w:rsidRDefault="00C7343D" w:rsidP="00427050">
      <w:pPr>
        <w:adjustRightInd w:val="0"/>
        <w:snapToGrid w:val="0"/>
        <w:spacing w:line="360" w:lineRule="auto"/>
        <w:rPr>
          <w:rFonts w:eastAsia="黑体"/>
          <w:bCs/>
        </w:rPr>
      </w:pPr>
      <w:r w:rsidRPr="005915CE">
        <w:rPr>
          <w:rFonts w:eastAsia="黑体"/>
          <w:bCs/>
          <w:sz w:val="28"/>
          <w:szCs w:val="28"/>
        </w:rPr>
        <w:t>二、</w:t>
      </w:r>
      <w:r w:rsidRPr="005915CE">
        <w:rPr>
          <w:rFonts w:eastAsia="黑体" w:hint="eastAsia"/>
          <w:bCs/>
          <w:sz w:val="28"/>
          <w:szCs w:val="28"/>
        </w:rPr>
        <w:t>实验目的与要求</w:t>
      </w:r>
    </w:p>
    <w:p w:rsidR="000B70FE" w:rsidRPr="005915CE" w:rsidRDefault="000B70FE" w:rsidP="00427050">
      <w:pPr>
        <w:pStyle w:val="a3"/>
        <w:spacing w:line="360" w:lineRule="auto"/>
        <w:ind w:firstLineChars="150" w:firstLine="360"/>
        <w:rPr>
          <w:rFonts w:hAnsi="宋体"/>
          <w:sz w:val="24"/>
          <w:szCs w:val="24"/>
        </w:rPr>
      </w:pPr>
      <w:r w:rsidRPr="005915CE">
        <w:rPr>
          <w:rFonts w:hAnsi="宋体" w:hint="eastAsia"/>
          <w:sz w:val="24"/>
          <w:szCs w:val="24"/>
        </w:rPr>
        <w:t>（1）通过验证性试验，锻炼学生的动手能力，并加深对所学理论知识的理解。</w:t>
      </w:r>
    </w:p>
    <w:p w:rsidR="000B70FE" w:rsidRPr="005915CE" w:rsidRDefault="000B70FE" w:rsidP="00427050">
      <w:pPr>
        <w:pStyle w:val="a3"/>
        <w:spacing w:line="360" w:lineRule="auto"/>
        <w:ind w:firstLineChars="150" w:firstLine="360"/>
        <w:rPr>
          <w:rFonts w:hAnsi="宋体"/>
          <w:sz w:val="24"/>
          <w:szCs w:val="24"/>
        </w:rPr>
      </w:pPr>
      <w:r w:rsidRPr="005915CE">
        <w:rPr>
          <w:rFonts w:hAnsi="宋体" w:hint="eastAsia"/>
          <w:sz w:val="24"/>
          <w:szCs w:val="24"/>
        </w:rPr>
        <w:t>（2）通过综合性试验，提高学生分析问题、解决问题的能力，提高学生的综合素质。</w:t>
      </w:r>
    </w:p>
    <w:p w:rsidR="000B70FE" w:rsidRPr="005915CE" w:rsidRDefault="000B70FE" w:rsidP="00427050">
      <w:pPr>
        <w:spacing w:line="360" w:lineRule="auto"/>
        <w:ind w:firstLineChars="150" w:firstLine="360"/>
        <w:rPr>
          <w:rFonts w:ascii="宋体" w:hAnsi="宋体"/>
          <w:sz w:val="24"/>
        </w:rPr>
      </w:pPr>
      <w:r w:rsidRPr="005915CE">
        <w:rPr>
          <w:rFonts w:ascii="宋体" w:hAnsi="宋体" w:hint="eastAsia"/>
          <w:sz w:val="24"/>
        </w:rPr>
        <w:t>（3）通过设计性试验提高学生的科学研究水平和创新能力。</w:t>
      </w:r>
    </w:p>
    <w:p w:rsidR="000B70FE" w:rsidRPr="005915CE" w:rsidRDefault="000B70FE" w:rsidP="00427050">
      <w:pPr>
        <w:spacing w:line="360" w:lineRule="auto"/>
        <w:rPr>
          <w:rFonts w:eastAsia="黑体"/>
          <w:sz w:val="28"/>
          <w:szCs w:val="28"/>
        </w:rPr>
      </w:pPr>
      <w:r w:rsidRPr="005915CE">
        <w:rPr>
          <w:rFonts w:eastAsia="黑体" w:hint="eastAsia"/>
          <w:sz w:val="28"/>
          <w:szCs w:val="28"/>
        </w:rPr>
        <w:t>三、实验项目</w:t>
      </w:r>
      <w:r w:rsidR="00C7343D" w:rsidRPr="005915CE">
        <w:rPr>
          <w:rFonts w:eastAsia="黑体" w:hint="eastAsia"/>
          <w:sz w:val="28"/>
          <w:szCs w:val="28"/>
        </w:rPr>
        <w:t>设置情况</w:t>
      </w:r>
    </w:p>
    <w:tbl>
      <w:tblPr>
        <w:tblW w:w="7709" w:type="dxa"/>
        <w:jc w:val="center"/>
        <w:tblInd w:w="124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425"/>
        <w:gridCol w:w="2765"/>
        <w:gridCol w:w="570"/>
        <w:gridCol w:w="661"/>
        <w:gridCol w:w="659"/>
        <w:gridCol w:w="657"/>
        <w:gridCol w:w="657"/>
        <w:gridCol w:w="659"/>
        <w:gridCol w:w="656"/>
      </w:tblGrid>
      <w:tr w:rsidR="00427050" w:rsidRPr="005915CE" w:rsidTr="00427050">
        <w:trPr>
          <w:trHeight w:val="490"/>
          <w:jc w:val="center"/>
        </w:trPr>
        <w:tc>
          <w:tcPr>
            <w:tcW w:w="425" w:type="dxa"/>
            <w:vMerge w:val="restart"/>
            <w:tcBorders>
              <w:top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b/>
                <w:bCs/>
                <w:szCs w:val="21"/>
              </w:rPr>
            </w:pPr>
            <w:r w:rsidRPr="005915CE">
              <w:rPr>
                <w:rFonts w:hAnsi="宋体"/>
                <w:b/>
                <w:bCs/>
                <w:szCs w:val="21"/>
              </w:rPr>
              <w:t>序号</w:t>
            </w:r>
          </w:p>
        </w:tc>
        <w:tc>
          <w:tcPr>
            <w:tcW w:w="2765" w:type="dxa"/>
            <w:vMerge w:val="restart"/>
            <w:tcBorders>
              <w:top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b/>
                <w:bCs/>
                <w:szCs w:val="21"/>
              </w:rPr>
            </w:pPr>
            <w:r w:rsidRPr="005915CE">
              <w:rPr>
                <w:rFonts w:hAnsi="宋体"/>
                <w:b/>
                <w:bCs/>
                <w:szCs w:val="21"/>
              </w:rPr>
              <w:t>实验项目名称</w:t>
            </w:r>
          </w:p>
        </w:tc>
        <w:tc>
          <w:tcPr>
            <w:tcW w:w="570" w:type="dxa"/>
            <w:vMerge w:val="restart"/>
            <w:tcBorders>
              <w:top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b/>
                <w:bCs/>
                <w:szCs w:val="21"/>
              </w:rPr>
            </w:pPr>
            <w:r w:rsidRPr="005915CE">
              <w:rPr>
                <w:rFonts w:hAnsi="宋体"/>
                <w:b/>
                <w:bCs/>
                <w:szCs w:val="21"/>
              </w:rPr>
              <w:t>学时</w:t>
            </w:r>
          </w:p>
        </w:tc>
        <w:tc>
          <w:tcPr>
            <w:tcW w:w="1320" w:type="dxa"/>
            <w:gridSpan w:val="2"/>
            <w:tcBorders>
              <w:top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b/>
                <w:bCs/>
                <w:szCs w:val="21"/>
              </w:rPr>
            </w:pPr>
            <w:r w:rsidRPr="005915CE">
              <w:rPr>
                <w:rFonts w:hAnsi="宋体"/>
                <w:b/>
                <w:bCs/>
                <w:szCs w:val="21"/>
              </w:rPr>
              <w:t>开出要求</w:t>
            </w:r>
          </w:p>
        </w:tc>
        <w:tc>
          <w:tcPr>
            <w:tcW w:w="2629" w:type="dxa"/>
            <w:gridSpan w:val="4"/>
            <w:tcBorders>
              <w:top w:val="single" w:sz="4" w:space="0" w:color="auto"/>
              <w:lef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b/>
                <w:bCs/>
                <w:szCs w:val="21"/>
              </w:rPr>
            </w:pPr>
            <w:r w:rsidRPr="005915CE">
              <w:rPr>
                <w:rFonts w:hAnsi="宋体"/>
                <w:b/>
                <w:bCs/>
                <w:szCs w:val="21"/>
              </w:rPr>
              <w:t>实验项目类型</w:t>
            </w:r>
          </w:p>
        </w:tc>
      </w:tr>
      <w:tr w:rsidR="00427050" w:rsidRPr="005915CE" w:rsidTr="00427050">
        <w:trPr>
          <w:trHeight w:val="360"/>
          <w:jc w:val="center"/>
        </w:trPr>
        <w:tc>
          <w:tcPr>
            <w:tcW w:w="425" w:type="dxa"/>
            <w:vMerge/>
            <w:shd w:val="clear" w:color="auto" w:fill="F3F3F3"/>
            <w:vAlign w:val="center"/>
          </w:tcPr>
          <w:p w:rsidR="00427050" w:rsidRPr="005915CE" w:rsidRDefault="00427050" w:rsidP="00427050">
            <w:pPr>
              <w:adjustRightInd w:val="0"/>
              <w:snapToGrid w:val="0"/>
              <w:spacing w:line="360" w:lineRule="auto"/>
              <w:jc w:val="center"/>
              <w:rPr>
                <w:b/>
                <w:bCs/>
                <w:szCs w:val="21"/>
              </w:rPr>
            </w:pPr>
          </w:p>
        </w:tc>
        <w:tc>
          <w:tcPr>
            <w:tcW w:w="2765" w:type="dxa"/>
            <w:vMerge/>
            <w:shd w:val="clear" w:color="auto" w:fill="F3F3F3"/>
            <w:vAlign w:val="center"/>
          </w:tcPr>
          <w:p w:rsidR="00427050" w:rsidRPr="005915CE" w:rsidRDefault="00427050" w:rsidP="00427050">
            <w:pPr>
              <w:adjustRightInd w:val="0"/>
              <w:snapToGrid w:val="0"/>
              <w:spacing w:line="360" w:lineRule="auto"/>
              <w:jc w:val="center"/>
              <w:rPr>
                <w:b/>
                <w:bCs/>
                <w:szCs w:val="21"/>
              </w:rPr>
            </w:pPr>
          </w:p>
        </w:tc>
        <w:tc>
          <w:tcPr>
            <w:tcW w:w="570" w:type="dxa"/>
            <w:vMerge/>
            <w:shd w:val="clear" w:color="auto" w:fill="F3F3F3"/>
            <w:vAlign w:val="center"/>
          </w:tcPr>
          <w:p w:rsidR="00427050" w:rsidRPr="005915CE" w:rsidRDefault="00427050" w:rsidP="00427050">
            <w:pPr>
              <w:adjustRightInd w:val="0"/>
              <w:snapToGrid w:val="0"/>
              <w:spacing w:line="360" w:lineRule="auto"/>
              <w:jc w:val="center"/>
              <w:rPr>
                <w:b/>
                <w:bCs/>
                <w:szCs w:val="21"/>
              </w:rPr>
            </w:pPr>
          </w:p>
        </w:tc>
        <w:tc>
          <w:tcPr>
            <w:tcW w:w="661" w:type="dxa"/>
            <w:vMerge w:val="restart"/>
            <w:tcBorders>
              <w:top w:val="single" w:sz="4" w:space="0" w:color="auto"/>
              <w:righ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b/>
                <w:bCs/>
                <w:szCs w:val="21"/>
              </w:rPr>
            </w:pPr>
            <w:r w:rsidRPr="005915CE">
              <w:rPr>
                <w:rFonts w:hAnsi="宋体"/>
                <w:b/>
                <w:bCs/>
                <w:szCs w:val="21"/>
              </w:rPr>
              <w:t>必做</w:t>
            </w:r>
          </w:p>
        </w:tc>
        <w:tc>
          <w:tcPr>
            <w:tcW w:w="659" w:type="dxa"/>
            <w:vMerge w:val="restart"/>
            <w:tcBorders>
              <w:top w:val="single" w:sz="4" w:space="0" w:color="auto"/>
              <w:lef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b/>
                <w:bCs/>
                <w:szCs w:val="21"/>
              </w:rPr>
            </w:pPr>
            <w:r w:rsidRPr="005915CE">
              <w:rPr>
                <w:rFonts w:hAnsi="宋体"/>
                <w:b/>
                <w:bCs/>
                <w:szCs w:val="21"/>
              </w:rPr>
              <w:t>选做</w:t>
            </w:r>
          </w:p>
        </w:tc>
        <w:tc>
          <w:tcPr>
            <w:tcW w:w="1314" w:type="dxa"/>
            <w:gridSpan w:val="2"/>
            <w:tcBorders>
              <w:top w:val="single" w:sz="4" w:space="0" w:color="auto"/>
              <w:left w:val="single" w:sz="4" w:space="0" w:color="auto"/>
              <w:bottom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ascii="宋体" w:hAnsi="宋体"/>
                <w:b/>
                <w:bCs/>
                <w:szCs w:val="21"/>
              </w:rPr>
            </w:pPr>
            <w:r w:rsidRPr="005915CE">
              <w:rPr>
                <w:rFonts w:ascii="宋体" w:hAnsi="宋体" w:hint="eastAsia"/>
                <w:b/>
                <w:bCs/>
                <w:szCs w:val="21"/>
              </w:rPr>
              <w:t>基础型</w:t>
            </w:r>
          </w:p>
        </w:tc>
        <w:tc>
          <w:tcPr>
            <w:tcW w:w="659" w:type="dxa"/>
            <w:vMerge w:val="restart"/>
            <w:tcBorders>
              <w:top w:val="single" w:sz="4" w:space="0" w:color="auto"/>
              <w:righ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ascii="宋体" w:hAnsi="宋体"/>
                <w:b/>
                <w:bCs/>
                <w:szCs w:val="21"/>
              </w:rPr>
            </w:pPr>
            <w:r w:rsidRPr="005915CE">
              <w:rPr>
                <w:rFonts w:ascii="宋体" w:hAnsi="宋体" w:hint="eastAsia"/>
                <w:b/>
                <w:bCs/>
                <w:szCs w:val="21"/>
              </w:rPr>
              <w:t>综合设计</w:t>
            </w:r>
          </w:p>
        </w:tc>
        <w:tc>
          <w:tcPr>
            <w:tcW w:w="656" w:type="dxa"/>
            <w:vMerge w:val="restart"/>
            <w:tcBorders>
              <w:top w:val="single" w:sz="4" w:space="0" w:color="auto"/>
              <w:lef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ascii="宋体" w:hAnsi="宋体"/>
                <w:b/>
                <w:bCs/>
                <w:szCs w:val="21"/>
              </w:rPr>
            </w:pPr>
            <w:r w:rsidRPr="005915CE">
              <w:rPr>
                <w:rFonts w:ascii="宋体" w:hAnsi="宋体" w:hint="eastAsia"/>
                <w:b/>
                <w:bCs/>
                <w:szCs w:val="21"/>
              </w:rPr>
              <w:t>研究创新</w:t>
            </w:r>
          </w:p>
        </w:tc>
      </w:tr>
      <w:tr w:rsidR="00427050" w:rsidRPr="005915CE" w:rsidTr="00427050">
        <w:trPr>
          <w:trHeight w:val="120"/>
          <w:jc w:val="center"/>
        </w:trPr>
        <w:tc>
          <w:tcPr>
            <w:tcW w:w="425" w:type="dxa"/>
            <w:vMerge/>
            <w:shd w:val="clear" w:color="auto" w:fill="F3F3F3"/>
            <w:vAlign w:val="center"/>
          </w:tcPr>
          <w:p w:rsidR="00427050" w:rsidRPr="005915CE" w:rsidRDefault="00427050" w:rsidP="00427050">
            <w:pPr>
              <w:adjustRightInd w:val="0"/>
              <w:snapToGrid w:val="0"/>
              <w:spacing w:line="360" w:lineRule="auto"/>
              <w:jc w:val="center"/>
              <w:rPr>
                <w:b/>
                <w:bCs/>
                <w:szCs w:val="21"/>
              </w:rPr>
            </w:pPr>
          </w:p>
        </w:tc>
        <w:tc>
          <w:tcPr>
            <w:tcW w:w="2765" w:type="dxa"/>
            <w:vMerge/>
            <w:shd w:val="clear" w:color="auto" w:fill="F3F3F3"/>
            <w:vAlign w:val="center"/>
          </w:tcPr>
          <w:p w:rsidR="00427050" w:rsidRPr="005915CE" w:rsidRDefault="00427050" w:rsidP="00427050">
            <w:pPr>
              <w:adjustRightInd w:val="0"/>
              <w:snapToGrid w:val="0"/>
              <w:spacing w:line="360" w:lineRule="auto"/>
              <w:jc w:val="center"/>
              <w:rPr>
                <w:b/>
                <w:bCs/>
                <w:szCs w:val="21"/>
              </w:rPr>
            </w:pPr>
          </w:p>
        </w:tc>
        <w:tc>
          <w:tcPr>
            <w:tcW w:w="570" w:type="dxa"/>
            <w:vMerge/>
            <w:shd w:val="clear" w:color="auto" w:fill="F3F3F3"/>
            <w:vAlign w:val="center"/>
          </w:tcPr>
          <w:p w:rsidR="00427050" w:rsidRPr="005915CE" w:rsidRDefault="00427050" w:rsidP="00427050">
            <w:pPr>
              <w:adjustRightInd w:val="0"/>
              <w:snapToGrid w:val="0"/>
              <w:spacing w:line="360" w:lineRule="auto"/>
              <w:jc w:val="center"/>
              <w:rPr>
                <w:b/>
                <w:bCs/>
                <w:szCs w:val="21"/>
              </w:rPr>
            </w:pPr>
          </w:p>
        </w:tc>
        <w:tc>
          <w:tcPr>
            <w:tcW w:w="661" w:type="dxa"/>
            <w:vMerge/>
            <w:tcBorders>
              <w:righ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hAnsi="宋体"/>
                <w:b/>
                <w:bCs/>
                <w:szCs w:val="21"/>
              </w:rPr>
            </w:pPr>
          </w:p>
        </w:tc>
        <w:tc>
          <w:tcPr>
            <w:tcW w:w="659" w:type="dxa"/>
            <w:vMerge/>
            <w:tcBorders>
              <w:lef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hAnsi="宋体"/>
                <w:b/>
                <w:bCs/>
                <w:szCs w:val="21"/>
              </w:rPr>
            </w:pPr>
          </w:p>
        </w:tc>
        <w:tc>
          <w:tcPr>
            <w:tcW w:w="657" w:type="dxa"/>
            <w:tcBorders>
              <w:top w:val="single" w:sz="4" w:space="0" w:color="auto"/>
              <w:lef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ascii="宋体" w:hAnsi="宋体"/>
                <w:b/>
                <w:bCs/>
                <w:szCs w:val="21"/>
              </w:rPr>
            </w:pPr>
            <w:r w:rsidRPr="005915CE">
              <w:rPr>
                <w:rFonts w:ascii="宋体" w:hAnsi="宋体" w:hint="eastAsia"/>
                <w:b/>
                <w:bCs/>
                <w:szCs w:val="21"/>
              </w:rPr>
              <w:t>演示</w:t>
            </w:r>
          </w:p>
        </w:tc>
        <w:tc>
          <w:tcPr>
            <w:tcW w:w="657" w:type="dxa"/>
            <w:tcBorders>
              <w:top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ascii="宋体" w:hAnsi="宋体"/>
                <w:b/>
                <w:bCs/>
                <w:szCs w:val="21"/>
              </w:rPr>
            </w:pPr>
            <w:r w:rsidRPr="005915CE">
              <w:rPr>
                <w:rFonts w:ascii="宋体" w:hAnsi="宋体" w:hint="eastAsia"/>
                <w:b/>
                <w:bCs/>
                <w:szCs w:val="21"/>
              </w:rPr>
              <w:t>验证</w:t>
            </w:r>
          </w:p>
        </w:tc>
        <w:tc>
          <w:tcPr>
            <w:tcW w:w="659" w:type="dxa"/>
            <w:vMerge/>
            <w:tcBorders>
              <w:righ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ascii="宋体" w:hAnsi="宋体"/>
                <w:b/>
                <w:bCs/>
                <w:szCs w:val="21"/>
              </w:rPr>
            </w:pPr>
          </w:p>
        </w:tc>
        <w:tc>
          <w:tcPr>
            <w:tcW w:w="656" w:type="dxa"/>
            <w:vMerge/>
            <w:tcBorders>
              <w:left w:val="single" w:sz="4" w:space="0" w:color="auto"/>
            </w:tcBorders>
            <w:shd w:val="clear" w:color="auto" w:fill="F3F3F3"/>
            <w:vAlign w:val="center"/>
          </w:tcPr>
          <w:p w:rsidR="00427050" w:rsidRPr="005915CE" w:rsidRDefault="00427050" w:rsidP="00427050">
            <w:pPr>
              <w:adjustRightInd w:val="0"/>
              <w:snapToGrid w:val="0"/>
              <w:spacing w:line="360" w:lineRule="auto"/>
              <w:jc w:val="center"/>
              <w:rPr>
                <w:rFonts w:ascii="宋体" w:hAnsi="宋体"/>
                <w:b/>
                <w:bCs/>
                <w:szCs w:val="21"/>
              </w:rPr>
            </w:pPr>
          </w:p>
        </w:tc>
      </w:tr>
      <w:tr w:rsidR="00427050" w:rsidRPr="005915CE" w:rsidTr="00427050">
        <w:trPr>
          <w:jc w:val="center"/>
        </w:trPr>
        <w:tc>
          <w:tcPr>
            <w:tcW w:w="425" w:type="dxa"/>
            <w:vAlign w:val="center"/>
          </w:tcPr>
          <w:p w:rsidR="00427050" w:rsidRPr="005915CE" w:rsidRDefault="00427050" w:rsidP="00427050">
            <w:pPr>
              <w:adjustRightInd w:val="0"/>
              <w:snapToGrid w:val="0"/>
              <w:spacing w:line="360" w:lineRule="auto"/>
              <w:jc w:val="center"/>
              <w:rPr>
                <w:bCs/>
                <w:szCs w:val="21"/>
              </w:rPr>
            </w:pPr>
            <w:r w:rsidRPr="005915CE">
              <w:rPr>
                <w:bCs/>
                <w:szCs w:val="21"/>
              </w:rPr>
              <w:t>1</w:t>
            </w:r>
          </w:p>
        </w:tc>
        <w:tc>
          <w:tcPr>
            <w:tcW w:w="2765" w:type="dxa"/>
          </w:tcPr>
          <w:p w:rsidR="00427050" w:rsidRPr="005915CE" w:rsidRDefault="00427050" w:rsidP="00427050">
            <w:pPr>
              <w:spacing w:line="360" w:lineRule="auto"/>
              <w:jc w:val="center"/>
            </w:pPr>
            <w:r w:rsidRPr="005915CE">
              <w:rPr>
                <w:rFonts w:hint="eastAsia"/>
              </w:rPr>
              <w:t>面团粉质仪实验</w:t>
            </w:r>
          </w:p>
        </w:tc>
        <w:tc>
          <w:tcPr>
            <w:tcW w:w="570" w:type="dxa"/>
          </w:tcPr>
          <w:p w:rsidR="00427050" w:rsidRPr="005915CE" w:rsidRDefault="00427050" w:rsidP="00427050">
            <w:pPr>
              <w:spacing w:line="360" w:lineRule="auto"/>
              <w:jc w:val="center"/>
            </w:pPr>
            <w:r w:rsidRPr="005915CE">
              <w:rPr>
                <w:rFonts w:hint="eastAsia"/>
              </w:rPr>
              <w:t>4</w:t>
            </w:r>
          </w:p>
        </w:tc>
        <w:tc>
          <w:tcPr>
            <w:tcW w:w="661" w:type="dxa"/>
            <w:tcBorders>
              <w:right w:val="single" w:sz="4" w:space="0" w:color="auto"/>
            </w:tcBorders>
            <w:vAlign w:val="center"/>
          </w:tcPr>
          <w:p w:rsidR="00427050" w:rsidRPr="005915CE" w:rsidRDefault="00427050" w:rsidP="00427050">
            <w:pPr>
              <w:spacing w:line="360" w:lineRule="auto"/>
              <w:jc w:val="center"/>
              <w:rPr>
                <w:b/>
                <w:bCs/>
                <w:szCs w:val="21"/>
              </w:rPr>
            </w:pPr>
            <w:r w:rsidRPr="005915CE">
              <w:rPr>
                <w:rFonts w:hint="eastAsia"/>
              </w:rPr>
              <w:t>√</w:t>
            </w:r>
          </w:p>
        </w:tc>
        <w:tc>
          <w:tcPr>
            <w:tcW w:w="659" w:type="dxa"/>
            <w:tcBorders>
              <w:left w:val="single" w:sz="4" w:space="0" w:color="auto"/>
            </w:tcBorders>
            <w:vAlign w:val="center"/>
          </w:tcPr>
          <w:p w:rsidR="00427050" w:rsidRPr="005915CE" w:rsidRDefault="00427050" w:rsidP="00427050">
            <w:pPr>
              <w:adjustRightInd w:val="0"/>
              <w:snapToGrid w:val="0"/>
              <w:spacing w:line="360" w:lineRule="auto"/>
              <w:jc w:val="center"/>
              <w:rPr>
                <w:b/>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9" w:type="dxa"/>
            <w:tcBorders>
              <w:right w:val="single" w:sz="4" w:space="0" w:color="auto"/>
            </w:tcBorders>
            <w:vAlign w:val="center"/>
          </w:tcPr>
          <w:p w:rsidR="00427050" w:rsidRPr="005915CE" w:rsidRDefault="00427050" w:rsidP="00427050">
            <w:pPr>
              <w:spacing w:line="360" w:lineRule="auto"/>
              <w:jc w:val="center"/>
              <w:rPr>
                <w:bCs/>
                <w:szCs w:val="21"/>
              </w:rPr>
            </w:pPr>
            <w:r w:rsidRPr="005915CE">
              <w:rPr>
                <w:rFonts w:hint="eastAsia"/>
              </w:rPr>
              <w:t>√</w:t>
            </w:r>
          </w:p>
        </w:tc>
        <w:tc>
          <w:tcPr>
            <w:tcW w:w="656" w:type="dxa"/>
            <w:vAlign w:val="center"/>
          </w:tcPr>
          <w:p w:rsidR="00427050" w:rsidRPr="005915CE" w:rsidRDefault="00427050" w:rsidP="00427050">
            <w:pPr>
              <w:adjustRightInd w:val="0"/>
              <w:snapToGrid w:val="0"/>
              <w:spacing w:line="360" w:lineRule="auto"/>
              <w:jc w:val="center"/>
              <w:rPr>
                <w:bCs/>
                <w:szCs w:val="21"/>
              </w:rPr>
            </w:pPr>
          </w:p>
        </w:tc>
      </w:tr>
      <w:tr w:rsidR="00427050" w:rsidRPr="005915CE" w:rsidTr="00427050">
        <w:trPr>
          <w:trHeight w:val="507"/>
          <w:jc w:val="center"/>
        </w:trPr>
        <w:tc>
          <w:tcPr>
            <w:tcW w:w="425" w:type="dxa"/>
            <w:vAlign w:val="center"/>
          </w:tcPr>
          <w:p w:rsidR="00427050" w:rsidRPr="005915CE" w:rsidRDefault="00427050" w:rsidP="00427050">
            <w:pPr>
              <w:adjustRightInd w:val="0"/>
              <w:snapToGrid w:val="0"/>
              <w:spacing w:line="360" w:lineRule="auto"/>
              <w:jc w:val="center"/>
              <w:rPr>
                <w:bCs/>
                <w:szCs w:val="21"/>
              </w:rPr>
            </w:pPr>
            <w:r w:rsidRPr="005915CE">
              <w:rPr>
                <w:bCs/>
                <w:szCs w:val="21"/>
              </w:rPr>
              <w:t>2</w:t>
            </w:r>
          </w:p>
        </w:tc>
        <w:tc>
          <w:tcPr>
            <w:tcW w:w="2765" w:type="dxa"/>
          </w:tcPr>
          <w:p w:rsidR="00427050" w:rsidRPr="005915CE" w:rsidRDefault="00427050" w:rsidP="00427050">
            <w:pPr>
              <w:spacing w:line="360" w:lineRule="auto"/>
              <w:jc w:val="center"/>
            </w:pPr>
            <w:r w:rsidRPr="005915CE">
              <w:rPr>
                <w:rFonts w:hint="eastAsia"/>
              </w:rPr>
              <w:t>面团拉伸仪实验</w:t>
            </w:r>
          </w:p>
        </w:tc>
        <w:tc>
          <w:tcPr>
            <w:tcW w:w="570" w:type="dxa"/>
          </w:tcPr>
          <w:p w:rsidR="00427050" w:rsidRPr="005915CE" w:rsidRDefault="00427050" w:rsidP="00427050">
            <w:pPr>
              <w:spacing w:line="360" w:lineRule="auto"/>
              <w:jc w:val="center"/>
            </w:pPr>
            <w:r w:rsidRPr="005915CE">
              <w:rPr>
                <w:rFonts w:hint="eastAsia"/>
              </w:rPr>
              <w:t>4</w:t>
            </w:r>
          </w:p>
        </w:tc>
        <w:tc>
          <w:tcPr>
            <w:tcW w:w="661" w:type="dxa"/>
            <w:vAlign w:val="center"/>
          </w:tcPr>
          <w:p w:rsidR="00427050" w:rsidRPr="005915CE" w:rsidRDefault="00427050" w:rsidP="00427050">
            <w:pPr>
              <w:spacing w:line="360" w:lineRule="auto"/>
              <w:jc w:val="center"/>
              <w:rPr>
                <w:b/>
                <w:bCs/>
                <w:szCs w:val="21"/>
              </w:rPr>
            </w:pPr>
            <w:r w:rsidRPr="005915CE">
              <w:rPr>
                <w:rFonts w:hint="eastAsia"/>
              </w:rPr>
              <w:t>√</w:t>
            </w:r>
          </w:p>
        </w:tc>
        <w:tc>
          <w:tcPr>
            <w:tcW w:w="659" w:type="dxa"/>
            <w:vAlign w:val="center"/>
          </w:tcPr>
          <w:p w:rsidR="00427050" w:rsidRPr="005915CE" w:rsidRDefault="00427050" w:rsidP="00427050">
            <w:pPr>
              <w:adjustRightInd w:val="0"/>
              <w:snapToGrid w:val="0"/>
              <w:spacing w:line="360" w:lineRule="auto"/>
              <w:jc w:val="center"/>
              <w:rPr>
                <w:b/>
                <w:bCs/>
                <w:szCs w:val="21"/>
              </w:rPr>
            </w:pPr>
          </w:p>
        </w:tc>
        <w:tc>
          <w:tcPr>
            <w:tcW w:w="657" w:type="dxa"/>
            <w:vAlign w:val="center"/>
          </w:tcPr>
          <w:p w:rsidR="00427050" w:rsidRPr="005915CE" w:rsidRDefault="00427050" w:rsidP="00427050">
            <w:pPr>
              <w:adjustRightInd w:val="0"/>
              <w:snapToGrid w:val="0"/>
              <w:spacing w:line="360" w:lineRule="auto"/>
              <w:jc w:val="center"/>
              <w:rPr>
                <w:b/>
                <w:bCs/>
                <w:szCs w:val="21"/>
              </w:rPr>
            </w:pPr>
          </w:p>
        </w:tc>
        <w:tc>
          <w:tcPr>
            <w:tcW w:w="657" w:type="dxa"/>
            <w:vAlign w:val="center"/>
          </w:tcPr>
          <w:p w:rsidR="00427050" w:rsidRPr="005915CE" w:rsidRDefault="00427050" w:rsidP="00427050">
            <w:pPr>
              <w:adjustRightInd w:val="0"/>
              <w:snapToGrid w:val="0"/>
              <w:spacing w:line="360" w:lineRule="auto"/>
              <w:jc w:val="center"/>
              <w:rPr>
                <w:b/>
                <w:bCs/>
                <w:szCs w:val="21"/>
              </w:rPr>
            </w:pPr>
          </w:p>
        </w:tc>
        <w:tc>
          <w:tcPr>
            <w:tcW w:w="659" w:type="dxa"/>
            <w:vAlign w:val="center"/>
          </w:tcPr>
          <w:p w:rsidR="00427050" w:rsidRPr="005915CE" w:rsidRDefault="00427050" w:rsidP="00427050">
            <w:pPr>
              <w:adjustRightInd w:val="0"/>
              <w:snapToGrid w:val="0"/>
              <w:spacing w:line="360" w:lineRule="auto"/>
              <w:jc w:val="center"/>
              <w:rPr>
                <w:b/>
                <w:bCs/>
                <w:szCs w:val="21"/>
              </w:rPr>
            </w:pPr>
            <w:r w:rsidRPr="005915CE">
              <w:rPr>
                <w:rFonts w:hint="eastAsia"/>
              </w:rPr>
              <w:t>√</w:t>
            </w:r>
          </w:p>
        </w:tc>
        <w:tc>
          <w:tcPr>
            <w:tcW w:w="656" w:type="dxa"/>
            <w:vAlign w:val="center"/>
          </w:tcPr>
          <w:p w:rsidR="00427050" w:rsidRPr="005915CE" w:rsidRDefault="00427050" w:rsidP="00427050">
            <w:pPr>
              <w:adjustRightInd w:val="0"/>
              <w:snapToGrid w:val="0"/>
              <w:spacing w:line="360" w:lineRule="auto"/>
              <w:jc w:val="center"/>
              <w:rPr>
                <w:b/>
                <w:bCs/>
                <w:szCs w:val="21"/>
              </w:rPr>
            </w:pPr>
          </w:p>
        </w:tc>
      </w:tr>
      <w:tr w:rsidR="00427050" w:rsidRPr="005915CE" w:rsidTr="00427050">
        <w:trPr>
          <w:jc w:val="center"/>
        </w:trPr>
        <w:tc>
          <w:tcPr>
            <w:tcW w:w="425" w:type="dxa"/>
            <w:vAlign w:val="center"/>
          </w:tcPr>
          <w:p w:rsidR="00427050" w:rsidRPr="005915CE" w:rsidRDefault="00427050" w:rsidP="00427050">
            <w:pPr>
              <w:adjustRightInd w:val="0"/>
              <w:snapToGrid w:val="0"/>
              <w:spacing w:line="360" w:lineRule="auto"/>
              <w:jc w:val="center"/>
              <w:rPr>
                <w:bCs/>
                <w:szCs w:val="21"/>
              </w:rPr>
            </w:pPr>
            <w:r w:rsidRPr="005915CE">
              <w:rPr>
                <w:bCs/>
                <w:szCs w:val="21"/>
              </w:rPr>
              <w:t>3</w:t>
            </w:r>
          </w:p>
        </w:tc>
        <w:tc>
          <w:tcPr>
            <w:tcW w:w="2765" w:type="dxa"/>
            <w:vAlign w:val="center"/>
          </w:tcPr>
          <w:p w:rsidR="00427050" w:rsidRPr="005915CE" w:rsidRDefault="00427050" w:rsidP="00427050">
            <w:pPr>
              <w:adjustRightInd w:val="0"/>
              <w:snapToGrid w:val="0"/>
              <w:spacing w:line="360" w:lineRule="auto"/>
              <w:jc w:val="center"/>
            </w:pPr>
            <w:r w:rsidRPr="005915CE">
              <w:rPr>
                <w:rFonts w:hint="eastAsia"/>
              </w:rPr>
              <w:t>挂面的制作</w:t>
            </w:r>
          </w:p>
        </w:tc>
        <w:tc>
          <w:tcPr>
            <w:tcW w:w="570" w:type="dxa"/>
            <w:vAlign w:val="center"/>
          </w:tcPr>
          <w:p w:rsidR="00427050" w:rsidRPr="005915CE" w:rsidRDefault="00427050" w:rsidP="00427050">
            <w:pPr>
              <w:adjustRightInd w:val="0"/>
              <w:snapToGrid w:val="0"/>
              <w:spacing w:line="360" w:lineRule="auto"/>
              <w:jc w:val="center"/>
            </w:pPr>
            <w:r w:rsidRPr="005915CE">
              <w:rPr>
                <w:rFonts w:hint="eastAsia"/>
              </w:rPr>
              <w:t>4</w:t>
            </w:r>
          </w:p>
        </w:tc>
        <w:tc>
          <w:tcPr>
            <w:tcW w:w="661" w:type="dxa"/>
            <w:vAlign w:val="center"/>
          </w:tcPr>
          <w:p w:rsidR="00427050" w:rsidRPr="005915CE" w:rsidRDefault="00427050" w:rsidP="00427050">
            <w:pPr>
              <w:spacing w:line="360" w:lineRule="auto"/>
              <w:jc w:val="center"/>
              <w:rPr>
                <w:b/>
                <w:bCs/>
                <w:szCs w:val="21"/>
              </w:rPr>
            </w:pPr>
            <w:r w:rsidRPr="005915CE">
              <w:rPr>
                <w:rFonts w:hint="eastAsia"/>
              </w:rPr>
              <w:t>√</w:t>
            </w:r>
          </w:p>
        </w:tc>
        <w:tc>
          <w:tcPr>
            <w:tcW w:w="659" w:type="dxa"/>
            <w:vAlign w:val="center"/>
          </w:tcPr>
          <w:p w:rsidR="00427050" w:rsidRPr="005915CE" w:rsidRDefault="00427050" w:rsidP="00427050">
            <w:pPr>
              <w:adjustRightInd w:val="0"/>
              <w:snapToGrid w:val="0"/>
              <w:spacing w:line="360" w:lineRule="auto"/>
              <w:jc w:val="center"/>
              <w:rPr>
                <w:b/>
                <w:bCs/>
                <w:szCs w:val="21"/>
              </w:rPr>
            </w:pPr>
          </w:p>
        </w:tc>
        <w:tc>
          <w:tcPr>
            <w:tcW w:w="657" w:type="dxa"/>
            <w:vAlign w:val="center"/>
          </w:tcPr>
          <w:p w:rsidR="00427050" w:rsidRPr="005915CE" w:rsidRDefault="00427050" w:rsidP="00427050">
            <w:pPr>
              <w:adjustRightInd w:val="0"/>
              <w:snapToGrid w:val="0"/>
              <w:spacing w:line="360" w:lineRule="auto"/>
              <w:jc w:val="center"/>
              <w:rPr>
                <w:b/>
                <w:bCs/>
                <w:szCs w:val="21"/>
              </w:rPr>
            </w:pPr>
          </w:p>
        </w:tc>
        <w:tc>
          <w:tcPr>
            <w:tcW w:w="657" w:type="dxa"/>
            <w:vAlign w:val="center"/>
          </w:tcPr>
          <w:p w:rsidR="00427050" w:rsidRPr="005915CE" w:rsidRDefault="00427050" w:rsidP="00427050">
            <w:pPr>
              <w:adjustRightInd w:val="0"/>
              <w:snapToGrid w:val="0"/>
              <w:spacing w:line="360" w:lineRule="auto"/>
              <w:jc w:val="center"/>
              <w:rPr>
                <w:b/>
                <w:bCs/>
                <w:szCs w:val="21"/>
              </w:rPr>
            </w:pPr>
          </w:p>
        </w:tc>
        <w:tc>
          <w:tcPr>
            <w:tcW w:w="659" w:type="dxa"/>
            <w:vAlign w:val="center"/>
          </w:tcPr>
          <w:p w:rsidR="00427050" w:rsidRPr="005915CE" w:rsidRDefault="00427050" w:rsidP="00427050">
            <w:pPr>
              <w:adjustRightInd w:val="0"/>
              <w:snapToGrid w:val="0"/>
              <w:spacing w:line="360" w:lineRule="auto"/>
              <w:jc w:val="center"/>
              <w:rPr>
                <w:b/>
                <w:bCs/>
                <w:szCs w:val="21"/>
              </w:rPr>
            </w:pPr>
            <w:r w:rsidRPr="005915CE">
              <w:rPr>
                <w:rFonts w:hint="eastAsia"/>
              </w:rPr>
              <w:t>√</w:t>
            </w:r>
          </w:p>
        </w:tc>
        <w:tc>
          <w:tcPr>
            <w:tcW w:w="656" w:type="dxa"/>
            <w:vAlign w:val="center"/>
          </w:tcPr>
          <w:p w:rsidR="00427050" w:rsidRPr="005915CE" w:rsidRDefault="00427050" w:rsidP="00427050">
            <w:pPr>
              <w:adjustRightInd w:val="0"/>
              <w:snapToGrid w:val="0"/>
              <w:spacing w:line="360" w:lineRule="auto"/>
              <w:jc w:val="center"/>
              <w:rPr>
                <w:bCs/>
                <w:szCs w:val="21"/>
              </w:rPr>
            </w:pPr>
          </w:p>
        </w:tc>
      </w:tr>
      <w:tr w:rsidR="00427050" w:rsidRPr="005915CE" w:rsidTr="00427050">
        <w:trPr>
          <w:jc w:val="center"/>
        </w:trPr>
        <w:tc>
          <w:tcPr>
            <w:tcW w:w="425" w:type="dxa"/>
            <w:vAlign w:val="center"/>
          </w:tcPr>
          <w:p w:rsidR="00427050" w:rsidRPr="005915CE" w:rsidRDefault="00427050" w:rsidP="00427050">
            <w:pPr>
              <w:adjustRightInd w:val="0"/>
              <w:snapToGrid w:val="0"/>
              <w:spacing w:line="360" w:lineRule="auto"/>
              <w:jc w:val="center"/>
              <w:rPr>
                <w:bCs/>
                <w:szCs w:val="21"/>
              </w:rPr>
            </w:pPr>
            <w:r w:rsidRPr="005915CE">
              <w:rPr>
                <w:bCs/>
                <w:szCs w:val="21"/>
              </w:rPr>
              <w:lastRenderedPageBreak/>
              <w:t>4</w:t>
            </w:r>
          </w:p>
        </w:tc>
        <w:tc>
          <w:tcPr>
            <w:tcW w:w="2765" w:type="dxa"/>
          </w:tcPr>
          <w:p w:rsidR="00427050" w:rsidRPr="005915CE" w:rsidRDefault="00427050" w:rsidP="00427050">
            <w:pPr>
              <w:spacing w:line="360" w:lineRule="auto"/>
              <w:jc w:val="center"/>
            </w:pPr>
            <w:r w:rsidRPr="005915CE">
              <w:rPr>
                <w:rFonts w:hint="eastAsia"/>
              </w:rPr>
              <w:t>淀粉提取实验</w:t>
            </w:r>
          </w:p>
        </w:tc>
        <w:tc>
          <w:tcPr>
            <w:tcW w:w="570" w:type="dxa"/>
          </w:tcPr>
          <w:p w:rsidR="00427050" w:rsidRPr="005915CE" w:rsidRDefault="00427050" w:rsidP="00427050">
            <w:pPr>
              <w:spacing w:line="360" w:lineRule="auto"/>
              <w:jc w:val="center"/>
            </w:pPr>
            <w:r w:rsidRPr="005915CE">
              <w:rPr>
                <w:rFonts w:hint="eastAsia"/>
              </w:rPr>
              <w:t>4</w:t>
            </w:r>
          </w:p>
        </w:tc>
        <w:tc>
          <w:tcPr>
            <w:tcW w:w="661" w:type="dxa"/>
            <w:vAlign w:val="center"/>
          </w:tcPr>
          <w:p w:rsidR="00427050" w:rsidRPr="005915CE" w:rsidRDefault="00427050" w:rsidP="00427050">
            <w:pPr>
              <w:spacing w:line="360" w:lineRule="auto"/>
              <w:jc w:val="center"/>
              <w:rPr>
                <w:bCs/>
                <w:szCs w:val="21"/>
              </w:rPr>
            </w:pPr>
            <w:r w:rsidRPr="005915CE">
              <w:rPr>
                <w:rFonts w:hint="eastAsia"/>
              </w:rPr>
              <w:t>√</w:t>
            </w:r>
          </w:p>
        </w:tc>
        <w:tc>
          <w:tcPr>
            <w:tcW w:w="659"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9" w:type="dxa"/>
            <w:vAlign w:val="center"/>
          </w:tcPr>
          <w:p w:rsidR="00427050" w:rsidRPr="005915CE" w:rsidRDefault="00427050" w:rsidP="00427050">
            <w:pPr>
              <w:adjustRightInd w:val="0"/>
              <w:snapToGrid w:val="0"/>
              <w:spacing w:line="360" w:lineRule="auto"/>
              <w:jc w:val="center"/>
            </w:pPr>
            <w:r w:rsidRPr="005915CE">
              <w:rPr>
                <w:rFonts w:hint="eastAsia"/>
              </w:rPr>
              <w:t>√</w:t>
            </w:r>
          </w:p>
        </w:tc>
        <w:tc>
          <w:tcPr>
            <w:tcW w:w="656" w:type="dxa"/>
            <w:vAlign w:val="center"/>
          </w:tcPr>
          <w:p w:rsidR="00427050" w:rsidRPr="005915CE" w:rsidRDefault="00427050" w:rsidP="00427050">
            <w:pPr>
              <w:adjustRightInd w:val="0"/>
              <w:snapToGrid w:val="0"/>
              <w:spacing w:line="360" w:lineRule="auto"/>
              <w:jc w:val="center"/>
              <w:rPr>
                <w:bCs/>
                <w:szCs w:val="21"/>
              </w:rPr>
            </w:pPr>
          </w:p>
        </w:tc>
      </w:tr>
      <w:tr w:rsidR="00427050" w:rsidRPr="005915CE" w:rsidTr="00427050">
        <w:trPr>
          <w:jc w:val="center"/>
        </w:trPr>
        <w:tc>
          <w:tcPr>
            <w:tcW w:w="425" w:type="dxa"/>
            <w:vAlign w:val="center"/>
          </w:tcPr>
          <w:p w:rsidR="00427050" w:rsidRPr="005915CE" w:rsidRDefault="00427050" w:rsidP="00427050">
            <w:pPr>
              <w:adjustRightInd w:val="0"/>
              <w:snapToGrid w:val="0"/>
              <w:spacing w:line="360" w:lineRule="auto"/>
              <w:jc w:val="center"/>
              <w:rPr>
                <w:bCs/>
                <w:szCs w:val="21"/>
              </w:rPr>
            </w:pPr>
            <w:r w:rsidRPr="005915CE">
              <w:rPr>
                <w:bCs/>
                <w:szCs w:val="21"/>
              </w:rPr>
              <w:t>5</w:t>
            </w:r>
          </w:p>
        </w:tc>
        <w:tc>
          <w:tcPr>
            <w:tcW w:w="2765" w:type="dxa"/>
            <w:vAlign w:val="center"/>
          </w:tcPr>
          <w:p w:rsidR="00427050" w:rsidRPr="005915CE" w:rsidRDefault="00427050" w:rsidP="00427050">
            <w:pPr>
              <w:adjustRightInd w:val="0"/>
              <w:snapToGrid w:val="0"/>
              <w:spacing w:line="360" w:lineRule="auto"/>
              <w:jc w:val="center"/>
            </w:pPr>
            <w:r w:rsidRPr="005915CE">
              <w:rPr>
                <w:rFonts w:hint="eastAsia"/>
              </w:rPr>
              <w:t>淀粉粘度性质测定</w:t>
            </w:r>
          </w:p>
        </w:tc>
        <w:tc>
          <w:tcPr>
            <w:tcW w:w="570" w:type="dxa"/>
            <w:vAlign w:val="center"/>
          </w:tcPr>
          <w:p w:rsidR="00427050" w:rsidRPr="005915CE" w:rsidRDefault="00427050" w:rsidP="00427050">
            <w:pPr>
              <w:adjustRightInd w:val="0"/>
              <w:snapToGrid w:val="0"/>
              <w:spacing w:line="360" w:lineRule="auto"/>
              <w:jc w:val="center"/>
            </w:pPr>
            <w:r w:rsidRPr="005915CE">
              <w:rPr>
                <w:rFonts w:hint="eastAsia"/>
              </w:rPr>
              <w:t>4</w:t>
            </w:r>
          </w:p>
        </w:tc>
        <w:tc>
          <w:tcPr>
            <w:tcW w:w="661" w:type="dxa"/>
            <w:vAlign w:val="center"/>
          </w:tcPr>
          <w:p w:rsidR="00427050" w:rsidRPr="005915CE" w:rsidRDefault="00427050" w:rsidP="00427050">
            <w:pPr>
              <w:spacing w:line="360" w:lineRule="auto"/>
              <w:jc w:val="center"/>
              <w:rPr>
                <w:bCs/>
                <w:szCs w:val="21"/>
              </w:rPr>
            </w:pPr>
            <w:r w:rsidRPr="005915CE">
              <w:rPr>
                <w:rFonts w:hint="eastAsia"/>
              </w:rPr>
              <w:t>√</w:t>
            </w:r>
          </w:p>
        </w:tc>
        <w:tc>
          <w:tcPr>
            <w:tcW w:w="659"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9" w:type="dxa"/>
            <w:vAlign w:val="center"/>
          </w:tcPr>
          <w:p w:rsidR="00427050" w:rsidRPr="005915CE" w:rsidRDefault="00427050" w:rsidP="00427050">
            <w:pPr>
              <w:adjustRightInd w:val="0"/>
              <w:snapToGrid w:val="0"/>
              <w:spacing w:line="360" w:lineRule="auto"/>
              <w:jc w:val="center"/>
              <w:rPr>
                <w:bCs/>
                <w:szCs w:val="21"/>
              </w:rPr>
            </w:pPr>
            <w:r w:rsidRPr="005915CE">
              <w:rPr>
                <w:rFonts w:hint="eastAsia"/>
              </w:rPr>
              <w:t>√</w:t>
            </w:r>
          </w:p>
        </w:tc>
        <w:tc>
          <w:tcPr>
            <w:tcW w:w="656" w:type="dxa"/>
            <w:vAlign w:val="center"/>
          </w:tcPr>
          <w:p w:rsidR="00427050" w:rsidRPr="005915CE" w:rsidRDefault="00427050" w:rsidP="00427050">
            <w:pPr>
              <w:adjustRightInd w:val="0"/>
              <w:snapToGrid w:val="0"/>
              <w:spacing w:line="360" w:lineRule="auto"/>
              <w:jc w:val="center"/>
              <w:rPr>
                <w:bCs/>
                <w:szCs w:val="21"/>
              </w:rPr>
            </w:pPr>
          </w:p>
        </w:tc>
      </w:tr>
      <w:tr w:rsidR="00427050" w:rsidRPr="005915CE" w:rsidTr="00427050">
        <w:trPr>
          <w:jc w:val="center"/>
        </w:trPr>
        <w:tc>
          <w:tcPr>
            <w:tcW w:w="425" w:type="dxa"/>
            <w:vAlign w:val="center"/>
          </w:tcPr>
          <w:p w:rsidR="00427050" w:rsidRPr="005915CE" w:rsidRDefault="00427050" w:rsidP="00427050">
            <w:pPr>
              <w:adjustRightInd w:val="0"/>
              <w:snapToGrid w:val="0"/>
              <w:spacing w:line="360" w:lineRule="auto"/>
              <w:jc w:val="center"/>
              <w:rPr>
                <w:bCs/>
                <w:szCs w:val="21"/>
              </w:rPr>
            </w:pPr>
            <w:r w:rsidRPr="005915CE">
              <w:rPr>
                <w:bCs/>
                <w:szCs w:val="21"/>
              </w:rPr>
              <w:t>6</w:t>
            </w:r>
          </w:p>
        </w:tc>
        <w:tc>
          <w:tcPr>
            <w:tcW w:w="2765" w:type="dxa"/>
            <w:vAlign w:val="center"/>
          </w:tcPr>
          <w:p w:rsidR="00427050" w:rsidRPr="005915CE" w:rsidRDefault="00427050" w:rsidP="00427050">
            <w:pPr>
              <w:adjustRightInd w:val="0"/>
              <w:snapToGrid w:val="0"/>
              <w:spacing w:line="360" w:lineRule="auto"/>
              <w:jc w:val="center"/>
            </w:pPr>
            <w:r w:rsidRPr="005915CE">
              <w:rPr>
                <w:rFonts w:hint="eastAsia"/>
              </w:rPr>
              <w:t>淀粉热力学性质测定</w:t>
            </w:r>
          </w:p>
        </w:tc>
        <w:tc>
          <w:tcPr>
            <w:tcW w:w="570" w:type="dxa"/>
            <w:vAlign w:val="center"/>
          </w:tcPr>
          <w:p w:rsidR="00427050" w:rsidRPr="005915CE" w:rsidRDefault="00427050" w:rsidP="00427050">
            <w:pPr>
              <w:adjustRightInd w:val="0"/>
              <w:snapToGrid w:val="0"/>
              <w:spacing w:line="360" w:lineRule="auto"/>
              <w:jc w:val="center"/>
            </w:pPr>
            <w:r w:rsidRPr="005915CE">
              <w:rPr>
                <w:rFonts w:hint="eastAsia"/>
              </w:rPr>
              <w:t>4</w:t>
            </w:r>
          </w:p>
        </w:tc>
        <w:tc>
          <w:tcPr>
            <w:tcW w:w="661" w:type="dxa"/>
            <w:vAlign w:val="center"/>
          </w:tcPr>
          <w:p w:rsidR="00427050" w:rsidRPr="005915CE" w:rsidRDefault="00427050" w:rsidP="00427050">
            <w:pPr>
              <w:spacing w:line="360" w:lineRule="auto"/>
              <w:jc w:val="center"/>
              <w:rPr>
                <w:bCs/>
                <w:szCs w:val="21"/>
              </w:rPr>
            </w:pPr>
            <w:r w:rsidRPr="005915CE">
              <w:rPr>
                <w:rFonts w:hint="eastAsia"/>
              </w:rPr>
              <w:t>√</w:t>
            </w:r>
          </w:p>
        </w:tc>
        <w:tc>
          <w:tcPr>
            <w:tcW w:w="659"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9" w:type="dxa"/>
            <w:vAlign w:val="center"/>
          </w:tcPr>
          <w:p w:rsidR="00427050" w:rsidRPr="005915CE" w:rsidRDefault="00427050" w:rsidP="00427050">
            <w:pPr>
              <w:adjustRightInd w:val="0"/>
              <w:snapToGrid w:val="0"/>
              <w:spacing w:line="360" w:lineRule="auto"/>
              <w:jc w:val="center"/>
              <w:rPr>
                <w:bCs/>
                <w:szCs w:val="21"/>
              </w:rPr>
            </w:pPr>
            <w:r w:rsidRPr="005915CE">
              <w:rPr>
                <w:rFonts w:hint="eastAsia"/>
              </w:rPr>
              <w:t>√</w:t>
            </w:r>
          </w:p>
        </w:tc>
        <w:tc>
          <w:tcPr>
            <w:tcW w:w="656" w:type="dxa"/>
            <w:vAlign w:val="center"/>
          </w:tcPr>
          <w:p w:rsidR="00427050" w:rsidRPr="005915CE" w:rsidRDefault="00427050" w:rsidP="00427050">
            <w:pPr>
              <w:adjustRightInd w:val="0"/>
              <w:snapToGrid w:val="0"/>
              <w:spacing w:line="360" w:lineRule="auto"/>
              <w:jc w:val="center"/>
              <w:rPr>
                <w:bCs/>
                <w:szCs w:val="21"/>
              </w:rPr>
            </w:pPr>
          </w:p>
        </w:tc>
      </w:tr>
      <w:tr w:rsidR="00427050" w:rsidRPr="005915CE" w:rsidTr="00427050">
        <w:trPr>
          <w:jc w:val="center"/>
        </w:trPr>
        <w:tc>
          <w:tcPr>
            <w:tcW w:w="425" w:type="dxa"/>
            <w:vAlign w:val="center"/>
          </w:tcPr>
          <w:p w:rsidR="00427050" w:rsidRPr="005915CE" w:rsidRDefault="00427050" w:rsidP="00427050">
            <w:pPr>
              <w:adjustRightInd w:val="0"/>
              <w:snapToGrid w:val="0"/>
              <w:spacing w:line="360" w:lineRule="auto"/>
              <w:jc w:val="center"/>
              <w:rPr>
                <w:bCs/>
                <w:szCs w:val="21"/>
              </w:rPr>
            </w:pPr>
            <w:r w:rsidRPr="005915CE">
              <w:rPr>
                <w:bCs/>
                <w:szCs w:val="21"/>
              </w:rPr>
              <w:t>7</w:t>
            </w:r>
          </w:p>
        </w:tc>
        <w:tc>
          <w:tcPr>
            <w:tcW w:w="2765" w:type="dxa"/>
            <w:vAlign w:val="center"/>
          </w:tcPr>
          <w:p w:rsidR="00427050" w:rsidRPr="005915CE" w:rsidRDefault="00427050" w:rsidP="00427050">
            <w:pPr>
              <w:adjustRightInd w:val="0"/>
              <w:snapToGrid w:val="0"/>
              <w:spacing w:line="360" w:lineRule="auto"/>
              <w:jc w:val="center"/>
            </w:pPr>
            <w:r w:rsidRPr="005915CE">
              <w:rPr>
                <w:rFonts w:hint="eastAsia"/>
              </w:rPr>
              <w:t>湿面筋含量的测定</w:t>
            </w:r>
          </w:p>
        </w:tc>
        <w:tc>
          <w:tcPr>
            <w:tcW w:w="570" w:type="dxa"/>
            <w:vAlign w:val="center"/>
          </w:tcPr>
          <w:p w:rsidR="00427050" w:rsidRPr="005915CE" w:rsidRDefault="00427050" w:rsidP="00427050">
            <w:pPr>
              <w:adjustRightInd w:val="0"/>
              <w:snapToGrid w:val="0"/>
              <w:spacing w:line="360" w:lineRule="auto"/>
              <w:jc w:val="center"/>
              <w:rPr>
                <w:bCs/>
                <w:szCs w:val="21"/>
              </w:rPr>
            </w:pPr>
            <w:r w:rsidRPr="005915CE">
              <w:rPr>
                <w:rFonts w:hint="eastAsia"/>
                <w:bCs/>
                <w:szCs w:val="21"/>
              </w:rPr>
              <w:t>4</w:t>
            </w:r>
          </w:p>
        </w:tc>
        <w:tc>
          <w:tcPr>
            <w:tcW w:w="661" w:type="dxa"/>
            <w:vAlign w:val="center"/>
          </w:tcPr>
          <w:p w:rsidR="00427050" w:rsidRPr="005915CE" w:rsidRDefault="00427050" w:rsidP="00427050">
            <w:pPr>
              <w:spacing w:line="360" w:lineRule="auto"/>
              <w:jc w:val="center"/>
              <w:rPr>
                <w:bCs/>
                <w:szCs w:val="21"/>
              </w:rPr>
            </w:pPr>
            <w:r w:rsidRPr="005915CE">
              <w:rPr>
                <w:rFonts w:hint="eastAsia"/>
              </w:rPr>
              <w:t>√</w:t>
            </w:r>
          </w:p>
        </w:tc>
        <w:tc>
          <w:tcPr>
            <w:tcW w:w="659"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r w:rsidRPr="005915CE">
              <w:rPr>
                <w:rFonts w:hint="eastAsia"/>
              </w:rPr>
              <w:t>√</w:t>
            </w:r>
          </w:p>
        </w:tc>
        <w:tc>
          <w:tcPr>
            <w:tcW w:w="659" w:type="dxa"/>
            <w:vAlign w:val="center"/>
          </w:tcPr>
          <w:p w:rsidR="00427050" w:rsidRPr="005915CE" w:rsidRDefault="00427050" w:rsidP="00427050">
            <w:pPr>
              <w:adjustRightInd w:val="0"/>
              <w:snapToGrid w:val="0"/>
              <w:spacing w:line="360" w:lineRule="auto"/>
              <w:jc w:val="center"/>
              <w:rPr>
                <w:bCs/>
                <w:szCs w:val="21"/>
              </w:rPr>
            </w:pPr>
          </w:p>
        </w:tc>
        <w:tc>
          <w:tcPr>
            <w:tcW w:w="656" w:type="dxa"/>
            <w:vAlign w:val="center"/>
          </w:tcPr>
          <w:p w:rsidR="00427050" w:rsidRPr="005915CE" w:rsidRDefault="00427050" w:rsidP="00427050">
            <w:pPr>
              <w:adjustRightInd w:val="0"/>
              <w:snapToGrid w:val="0"/>
              <w:spacing w:line="360" w:lineRule="auto"/>
              <w:jc w:val="center"/>
              <w:rPr>
                <w:bCs/>
                <w:szCs w:val="21"/>
              </w:rPr>
            </w:pPr>
          </w:p>
        </w:tc>
      </w:tr>
      <w:tr w:rsidR="00427050" w:rsidRPr="005915CE" w:rsidTr="00427050">
        <w:trPr>
          <w:jc w:val="center"/>
        </w:trPr>
        <w:tc>
          <w:tcPr>
            <w:tcW w:w="425" w:type="dxa"/>
            <w:vAlign w:val="center"/>
          </w:tcPr>
          <w:p w:rsidR="00427050" w:rsidRPr="005915CE" w:rsidRDefault="00427050" w:rsidP="00427050">
            <w:pPr>
              <w:adjustRightInd w:val="0"/>
              <w:snapToGrid w:val="0"/>
              <w:spacing w:line="360" w:lineRule="auto"/>
              <w:jc w:val="center"/>
              <w:rPr>
                <w:bCs/>
                <w:szCs w:val="21"/>
              </w:rPr>
            </w:pPr>
            <w:r w:rsidRPr="005915CE">
              <w:rPr>
                <w:rFonts w:hint="eastAsia"/>
                <w:bCs/>
                <w:szCs w:val="21"/>
              </w:rPr>
              <w:t>8</w:t>
            </w:r>
          </w:p>
        </w:tc>
        <w:tc>
          <w:tcPr>
            <w:tcW w:w="2765" w:type="dxa"/>
            <w:vAlign w:val="center"/>
          </w:tcPr>
          <w:p w:rsidR="00427050" w:rsidRPr="005915CE" w:rsidRDefault="00427050" w:rsidP="00427050">
            <w:pPr>
              <w:adjustRightInd w:val="0"/>
              <w:snapToGrid w:val="0"/>
              <w:spacing w:line="360" w:lineRule="auto"/>
              <w:jc w:val="center"/>
            </w:pPr>
            <w:r w:rsidRPr="005915CE">
              <w:rPr>
                <w:rFonts w:hint="eastAsia"/>
              </w:rPr>
              <w:t>豆腐的制作</w:t>
            </w:r>
          </w:p>
        </w:tc>
        <w:tc>
          <w:tcPr>
            <w:tcW w:w="570" w:type="dxa"/>
            <w:vAlign w:val="center"/>
          </w:tcPr>
          <w:p w:rsidR="00427050" w:rsidRPr="005915CE" w:rsidRDefault="00427050" w:rsidP="00427050">
            <w:pPr>
              <w:adjustRightInd w:val="0"/>
              <w:snapToGrid w:val="0"/>
              <w:spacing w:line="360" w:lineRule="auto"/>
              <w:jc w:val="center"/>
              <w:rPr>
                <w:bCs/>
                <w:szCs w:val="21"/>
              </w:rPr>
            </w:pPr>
            <w:r w:rsidRPr="005915CE">
              <w:rPr>
                <w:rFonts w:hint="eastAsia"/>
                <w:bCs/>
                <w:szCs w:val="21"/>
              </w:rPr>
              <w:t>4</w:t>
            </w:r>
          </w:p>
        </w:tc>
        <w:tc>
          <w:tcPr>
            <w:tcW w:w="661" w:type="dxa"/>
            <w:vAlign w:val="center"/>
          </w:tcPr>
          <w:p w:rsidR="00427050" w:rsidRPr="005915CE" w:rsidRDefault="00427050" w:rsidP="00427050">
            <w:pPr>
              <w:spacing w:line="360" w:lineRule="auto"/>
              <w:jc w:val="center"/>
              <w:rPr>
                <w:bCs/>
                <w:szCs w:val="21"/>
              </w:rPr>
            </w:pPr>
          </w:p>
        </w:tc>
        <w:tc>
          <w:tcPr>
            <w:tcW w:w="659"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7" w:type="dxa"/>
            <w:vAlign w:val="center"/>
          </w:tcPr>
          <w:p w:rsidR="00427050" w:rsidRPr="005915CE" w:rsidRDefault="00427050" w:rsidP="00427050">
            <w:pPr>
              <w:adjustRightInd w:val="0"/>
              <w:snapToGrid w:val="0"/>
              <w:spacing w:line="360" w:lineRule="auto"/>
              <w:jc w:val="center"/>
              <w:rPr>
                <w:bCs/>
                <w:szCs w:val="21"/>
              </w:rPr>
            </w:pPr>
          </w:p>
        </w:tc>
        <w:tc>
          <w:tcPr>
            <w:tcW w:w="659" w:type="dxa"/>
            <w:vAlign w:val="center"/>
          </w:tcPr>
          <w:p w:rsidR="00427050" w:rsidRPr="005915CE" w:rsidRDefault="00427050" w:rsidP="00427050">
            <w:pPr>
              <w:adjustRightInd w:val="0"/>
              <w:snapToGrid w:val="0"/>
              <w:spacing w:line="360" w:lineRule="auto"/>
              <w:jc w:val="center"/>
              <w:rPr>
                <w:bCs/>
                <w:szCs w:val="21"/>
              </w:rPr>
            </w:pPr>
            <w:r w:rsidRPr="005915CE">
              <w:rPr>
                <w:rFonts w:hint="eastAsia"/>
              </w:rPr>
              <w:t>√</w:t>
            </w:r>
          </w:p>
        </w:tc>
        <w:tc>
          <w:tcPr>
            <w:tcW w:w="656" w:type="dxa"/>
            <w:vAlign w:val="center"/>
          </w:tcPr>
          <w:p w:rsidR="00427050" w:rsidRPr="005915CE" w:rsidRDefault="00427050" w:rsidP="00427050">
            <w:pPr>
              <w:adjustRightInd w:val="0"/>
              <w:snapToGrid w:val="0"/>
              <w:spacing w:line="360" w:lineRule="auto"/>
              <w:jc w:val="center"/>
              <w:rPr>
                <w:bCs/>
                <w:szCs w:val="21"/>
              </w:rPr>
            </w:pPr>
          </w:p>
        </w:tc>
      </w:tr>
    </w:tbl>
    <w:p w:rsidR="00427050" w:rsidRPr="005915CE" w:rsidRDefault="00427050" w:rsidP="00427050">
      <w:pPr>
        <w:adjustRightInd w:val="0"/>
        <w:snapToGrid w:val="0"/>
        <w:spacing w:line="360" w:lineRule="auto"/>
        <w:rPr>
          <w:rFonts w:eastAsia="黑体"/>
          <w:bCs/>
          <w:sz w:val="28"/>
          <w:szCs w:val="28"/>
        </w:rPr>
      </w:pPr>
    </w:p>
    <w:p w:rsidR="005570CC" w:rsidRPr="005915CE" w:rsidRDefault="005570CC" w:rsidP="00427050">
      <w:pPr>
        <w:adjustRightInd w:val="0"/>
        <w:snapToGrid w:val="0"/>
        <w:spacing w:line="360" w:lineRule="auto"/>
        <w:rPr>
          <w:rFonts w:eastAsia="黑体"/>
          <w:bCs/>
          <w:sz w:val="28"/>
          <w:szCs w:val="28"/>
        </w:rPr>
      </w:pPr>
      <w:r w:rsidRPr="005915CE">
        <w:rPr>
          <w:rFonts w:eastAsia="黑体" w:hint="eastAsia"/>
          <w:bCs/>
          <w:sz w:val="28"/>
          <w:szCs w:val="28"/>
        </w:rPr>
        <w:t>四</w:t>
      </w:r>
      <w:r w:rsidRPr="005915CE">
        <w:rPr>
          <w:rFonts w:eastAsia="黑体"/>
          <w:bCs/>
          <w:sz w:val="28"/>
          <w:szCs w:val="28"/>
        </w:rPr>
        <w:t>、各实验项目教学内容</w:t>
      </w:r>
    </w:p>
    <w:p w:rsidR="00427050" w:rsidRPr="005915CE" w:rsidRDefault="00427050" w:rsidP="00427050">
      <w:pPr>
        <w:spacing w:line="360" w:lineRule="auto"/>
        <w:ind w:firstLineChars="200" w:firstLine="482"/>
        <w:rPr>
          <w:b/>
          <w:bCs/>
          <w:sz w:val="24"/>
        </w:rPr>
      </w:pPr>
      <w:r w:rsidRPr="005915CE">
        <w:rPr>
          <w:b/>
          <w:bCs/>
          <w:sz w:val="24"/>
        </w:rPr>
        <w:t>实验项目一：</w:t>
      </w:r>
      <w:r w:rsidRPr="005915CE">
        <w:rPr>
          <w:rFonts w:hint="eastAsia"/>
          <w:b/>
          <w:bCs/>
          <w:sz w:val="24"/>
        </w:rPr>
        <w:t>面团粉质仪实验</w:t>
      </w:r>
      <w:r w:rsidRPr="005915CE">
        <w:rPr>
          <w:rFonts w:hint="eastAsia"/>
          <w:b/>
          <w:bCs/>
          <w:sz w:val="24"/>
        </w:rPr>
        <w:t xml:space="preserve">                               4</w:t>
      </w:r>
      <w:r w:rsidRPr="005915CE">
        <w:rPr>
          <w:rFonts w:hint="eastAsia"/>
          <w:b/>
          <w:bCs/>
          <w:sz w:val="24"/>
        </w:rPr>
        <w:t>学时</w:t>
      </w:r>
    </w:p>
    <w:p w:rsidR="00427050" w:rsidRPr="005915CE" w:rsidRDefault="00427050" w:rsidP="00427050">
      <w:pPr>
        <w:numPr>
          <w:ilvl w:val="0"/>
          <w:numId w:val="5"/>
        </w:numPr>
        <w:spacing w:line="360" w:lineRule="auto"/>
        <w:ind w:firstLineChars="200" w:firstLine="480"/>
        <w:rPr>
          <w:bCs/>
          <w:sz w:val="24"/>
        </w:rPr>
      </w:pPr>
      <w:r w:rsidRPr="005915CE">
        <w:rPr>
          <w:bCs/>
          <w:sz w:val="24"/>
        </w:rPr>
        <w:t>实验目的</w:t>
      </w:r>
      <w:r w:rsidRPr="005915CE">
        <w:rPr>
          <w:rFonts w:hint="eastAsia"/>
          <w:bCs/>
          <w:sz w:val="24"/>
        </w:rPr>
        <w:t>要求</w:t>
      </w:r>
    </w:p>
    <w:p w:rsidR="00427050" w:rsidRPr="005915CE" w:rsidRDefault="00427050" w:rsidP="00427050">
      <w:pPr>
        <w:spacing w:line="360" w:lineRule="auto"/>
        <w:ind w:firstLineChars="200" w:firstLine="480"/>
        <w:rPr>
          <w:sz w:val="24"/>
        </w:rPr>
      </w:pPr>
      <w:r w:rsidRPr="005915CE">
        <w:rPr>
          <w:rFonts w:hint="eastAsia"/>
          <w:sz w:val="24"/>
        </w:rPr>
        <w:t>通过测定市售标准粉的面团吸水量及面团粉质曲线特性，了解粉质的结构、原理，应用范围，并学会其使用方法。</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二</w:t>
      </w:r>
      <w:r w:rsidRPr="005915CE">
        <w:rPr>
          <w:bCs/>
          <w:sz w:val="24"/>
        </w:rPr>
        <w:t>）实验材料和仪器设备</w:t>
      </w:r>
    </w:p>
    <w:p w:rsidR="00427050" w:rsidRPr="005915CE" w:rsidRDefault="00427050" w:rsidP="00427050">
      <w:pPr>
        <w:spacing w:line="360" w:lineRule="auto"/>
        <w:ind w:firstLine="420"/>
        <w:rPr>
          <w:rFonts w:ascii="宋体" w:hAnsi="宋体"/>
          <w:sz w:val="24"/>
        </w:rPr>
      </w:pPr>
      <w:r w:rsidRPr="005915CE">
        <w:rPr>
          <w:rFonts w:hint="eastAsia"/>
          <w:sz w:val="24"/>
        </w:rPr>
        <w:t>布拉班德（</w:t>
      </w:r>
      <w:proofErr w:type="spellStart"/>
      <w:r w:rsidRPr="005915CE">
        <w:rPr>
          <w:rFonts w:hint="eastAsia"/>
          <w:sz w:val="24"/>
        </w:rPr>
        <w:t>Brabender</w:t>
      </w:r>
      <w:proofErr w:type="spellEnd"/>
      <w:r w:rsidRPr="005915CE">
        <w:rPr>
          <w:rFonts w:hint="eastAsia"/>
          <w:sz w:val="24"/>
        </w:rPr>
        <w:t>）粉质仪以及恒温水循环器</w:t>
      </w:r>
      <w:r w:rsidRPr="005915CE">
        <w:rPr>
          <w:rFonts w:ascii="宋体" w:hAnsi="宋体" w:hint="eastAsia"/>
          <w:sz w:val="24"/>
        </w:rPr>
        <w:t>。</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三</w:t>
      </w:r>
      <w:r w:rsidRPr="005915CE">
        <w:rPr>
          <w:bCs/>
          <w:sz w:val="24"/>
        </w:rPr>
        <w:t>）实验</w:t>
      </w:r>
      <w:r w:rsidRPr="005915CE">
        <w:rPr>
          <w:rFonts w:hint="eastAsia"/>
          <w:bCs/>
          <w:sz w:val="24"/>
        </w:rPr>
        <w:t>内容</w:t>
      </w:r>
    </w:p>
    <w:p w:rsidR="00427050" w:rsidRPr="005915CE" w:rsidRDefault="00427050" w:rsidP="00427050">
      <w:pPr>
        <w:spacing w:line="360" w:lineRule="auto"/>
        <w:ind w:firstLine="420"/>
        <w:rPr>
          <w:rFonts w:ascii="宋体" w:hAnsi="宋体"/>
          <w:sz w:val="24"/>
        </w:rPr>
      </w:pPr>
      <w:r w:rsidRPr="005915CE">
        <w:rPr>
          <w:rFonts w:hint="eastAsia"/>
          <w:sz w:val="24"/>
        </w:rPr>
        <w:t>根据Ｉ</w:t>
      </w:r>
      <w:r w:rsidRPr="005915CE">
        <w:rPr>
          <w:rFonts w:hint="eastAsia"/>
          <w:sz w:val="24"/>
        </w:rPr>
        <w:t>CC</w:t>
      </w:r>
      <w:r w:rsidRPr="005915CE">
        <w:rPr>
          <w:rFonts w:hint="eastAsia"/>
          <w:sz w:val="24"/>
        </w:rPr>
        <w:t>标准方法</w:t>
      </w:r>
      <w:r w:rsidRPr="005915CE">
        <w:rPr>
          <w:rFonts w:hint="eastAsia"/>
          <w:sz w:val="24"/>
        </w:rPr>
        <w:t>No</w:t>
      </w:r>
      <w:r w:rsidRPr="005915CE">
        <w:rPr>
          <w:rFonts w:hint="eastAsia"/>
          <w:sz w:val="24"/>
        </w:rPr>
        <w:t>．</w:t>
      </w:r>
      <w:r w:rsidRPr="005915CE">
        <w:rPr>
          <w:rFonts w:hint="eastAsia"/>
          <w:sz w:val="24"/>
        </w:rPr>
        <w:t>115</w:t>
      </w:r>
      <w:r w:rsidRPr="005915CE">
        <w:rPr>
          <w:rFonts w:hint="eastAsia"/>
          <w:sz w:val="24"/>
        </w:rPr>
        <w:t>测定面团的粉质曲线</w:t>
      </w:r>
      <w:r w:rsidRPr="005915CE">
        <w:rPr>
          <w:rFonts w:ascii="宋体" w:hAnsi="宋体" w:hint="eastAsia"/>
          <w:sz w:val="24"/>
        </w:rPr>
        <w:t>。</w:t>
      </w:r>
    </w:p>
    <w:p w:rsidR="00427050" w:rsidRPr="005915CE" w:rsidRDefault="00427050" w:rsidP="00427050">
      <w:pPr>
        <w:spacing w:line="360" w:lineRule="auto"/>
        <w:ind w:firstLineChars="200" w:firstLine="482"/>
        <w:rPr>
          <w:b/>
          <w:bCs/>
          <w:sz w:val="24"/>
        </w:rPr>
      </w:pPr>
      <w:r w:rsidRPr="005915CE">
        <w:rPr>
          <w:b/>
          <w:bCs/>
          <w:sz w:val="24"/>
        </w:rPr>
        <w:t>实验项目</w:t>
      </w:r>
      <w:r w:rsidRPr="005915CE">
        <w:rPr>
          <w:rFonts w:hint="eastAsia"/>
          <w:b/>
          <w:bCs/>
          <w:sz w:val="24"/>
        </w:rPr>
        <w:t>二</w:t>
      </w:r>
      <w:r w:rsidRPr="005915CE">
        <w:rPr>
          <w:b/>
          <w:bCs/>
          <w:sz w:val="24"/>
        </w:rPr>
        <w:t>：</w:t>
      </w:r>
      <w:r w:rsidRPr="005915CE">
        <w:rPr>
          <w:rFonts w:hint="eastAsia"/>
          <w:b/>
          <w:bCs/>
          <w:sz w:val="24"/>
        </w:rPr>
        <w:t>面团拉伸仪实验</w:t>
      </w:r>
      <w:r w:rsidRPr="005915CE">
        <w:rPr>
          <w:rFonts w:hint="eastAsia"/>
          <w:b/>
          <w:bCs/>
          <w:sz w:val="24"/>
        </w:rPr>
        <w:t xml:space="preserve">                                4</w:t>
      </w:r>
      <w:r w:rsidRPr="005915CE">
        <w:rPr>
          <w:rFonts w:hint="eastAsia"/>
          <w:b/>
          <w:bCs/>
          <w:sz w:val="24"/>
        </w:rPr>
        <w:t>学时</w:t>
      </w:r>
    </w:p>
    <w:p w:rsidR="00427050" w:rsidRPr="005915CE" w:rsidRDefault="00427050" w:rsidP="00427050">
      <w:pPr>
        <w:spacing w:line="360" w:lineRule="auto"/>
        <w:ind w:left="480"/>
        <w:rPr>
          <w:bCs/>
          <w:sz w:val="24"/>
        </w:rPr>
      </w:pPr>
      <w:r w:rsidRPr="005915CE">
        <w:rPr>
          <w:rFonts w:hint="eastAsia"/>
          <w:bCs/>
          <w:sz w:val="24"/>
        </w:rPr>
        <w:t>（一）</w:t>
      </w:r>
      <w:r w:rsidRPr="005915CE">
        <w:rPr>
          <w:bCs/>
          <w:sz w:val="24"/>
        </w:rPr>
        <w:t>实验目的</w:t>
      </w:r>
      <w:r w:rsidRPr="005915CE">
        <w:rPr>
          <w:rFonts w:hint="eastAsia"/>
          <w:bCs/>
          <w:sz w:val="24"/>
        </w:rPr>
        <w:t>要求</w:t>
      </w:r>
    </w:p>
    <w:p w:rsidR="00427050" w:rsidRPr="005915CE" w:rsidRDefault="00427050" w:rsidP="00427050">
      <w:pPr>
        <w:spacing w:line="360" w:lineRule="auto"/>
        <w:ind w:firstLine="420"/>
        <w:rPr>
          <w:rFonts w:ascii="宋体" w:hAnsi="宋体"/>
          <w:sz w:val="24"/>
        </w:rPr>
      </w:pPr>
      <w:r w:rsidRPr="005915CE">
        <w:rPr>
          <w:rFonts w:hint="eastAsia"/>
          <w:sz w:val="24"/>
        </w:rPr>
        <w:t>以市售标准面粉为原料，确定面团的拉伸特性。并要求通过实验，了解面团拉伸仪的结构原理和应用范围，学会其应用方法。</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二</w:t>
      </w:r>
      <w:r w:rsidRPr="005915CE">
        <w:rPr>
          <w:bCs/>
          <w:sz w:val="24"/>
        </w:rPr>
        <w:t>）实验材料和仪器设备</w:t>
      </w:r>
    </w:p>
    <w:p w:rsidR="00427050" w:rsidRPr="005915CE" w:rsidRDefault="00427050" w:rsidP="00427050">
      <w:pPr>
        <w:spacing w:line="360" w:lineRule="auto"/>
        <w:ind w:firstLineChars="200" w:firstLine="480"/>
        <w:rPr>
          <w:sz w:val="24"/>
        </w:rPr>
      </w:pPr>
      <w:r w:rsidRPr="005915CE">
        <w:rPr>
          <w:rFonts w:hint="eastAsia"/>
          <w:sz w:val="24"/>
        </w:rPr>
        <w:t>布拉德面团拉伸仪（见图）及恒温水循环器。</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三</w:t>
      </w:r>
      <w:r w:rsidRPr="005915CE">
        <w:rPr>
          <w:bCs/>
          <w:sz w:val="24"/>
        </w:rPr>
        <w:t>）实验</w:t>
      </w:r>
      <w:r w:rsidRPr="005915CE">
        <w:rPr>
          <w:rFonts w:hint="eastAsia"/>
          <w:bCs/>
          <w:sz w:val="24"/>
        </w:rPr>
        <w:t>内容</w:t>
      </w:r>
    </w:p>
    <w:p w:rsidR="00427050" w:rsidRPr="005915CE" w:rsidRDefault="00427050" w:rsidP="00427050">
      <w:pPr>
        <w:spacing w:line="360" w:lineRule="auto"/>
        <w:ind w:firstLine="420"/>
        <w:rPr>
          <w:rFonts w:ascii="宋体" w:hAnsi="宋体"/>
          <w:sz w:val="24"/>
        </w:rPr>
      </w:pPr>
      <w:r w:rsidRPr="005915CE">
        <w:rPr>
          <w:rFonts w:hint="eastAsia"/>
          <w:sz w:val="24"/>
        </w:rPr>
        <w:t>根据</w:t>
      </w:r>
      <w:r w:rsidRPr="005915CE">
        <w:rPr>
          <w:rFonts w:hint="eastAsia"/>
          <w:sz w:val="24"/>
        </w:rPr>
        <w:t>ICC</w:t>
      </w:r>
      <w:r w:rsidRPr="005915CE">
        <w:rPr>
          <w:rFonts w:hint="eastAsia"/>
          <w:sz w:val="24"/>
        </w:rPr>
        <w:t>标准方法：</w:t>
      </w:r>
      <w:r w:rsidRPr="005915CE">
        <w:rPr>
          <w:rFonts w:hint="eastAsia"/>
          <w:sz w:val="24"/>
        </w:rPr>
        <w:t>No</w:t>
      </w:r>
      <w:r w:rsidRPr="005915CE">
        <w:rPr>
          <w:sz w:val="24"/>
        </w:rPr>
        <w:t>.</w:t>
      </w:r>
      <w:r w:rsidRPr="005915CE">
        <w:rPr>
          <w:rFonts w:hint="eastAsia"/>
          <w:sz w:val="24"/>
        </w:rPr>
        <w:t>114</w:t>
      </w:r>
      <w:r w:rsidRPr="005915CE">
        <w:rPr>
          <w:rFonts w:hint="eastAsia"/>
          <w:sz w:val="24"/>
        </w:rPr>
        <w:t>测定面团的拉伸参数</w:t>
      </w:r>
      <w:r w:rsidRPr="005915CE">
        <w:rPr>
          <w:rFonts w:ascii="宋体" w:hAnsi="宋体" w:hint="eastAsia"/>
          <w:sz w:val="24"/>
        </w:rPr>
        <w:t>。</w:t>
      </w:r>
    </w:p>
    <w:p w:rsidR="00427050" w:rsidRPr="005915CE" w:rsidRDefault="00427050" w:rsidP="00427050">
      <w:pPr>
        <w:spacing w:line="360" w:lineRule="auto"/>
        <w:ind w:left="480" w:firstLineChars="36" w:firstLine="87"/>
        <w:rPr>
          <w:b/>
          <w:bCs/>
          <w:sz w:val="24"/>
        </w:rPr>
      </w:pPr>
      <w:r w:rsidRPr="005915CE">
        <w:rPr>
          <w:b/>
          <w:bCs/>
          <w:sz w:val="24"/>
        </w:rPr>
        <w:t>实验项目</w:t>
      </w:r>
      <w:r w:rsidRPr="005915CE">
        <w:rPr>
          <w:rFonts w:hint="eastAsia"/>
          <w:b/>
          <w:bCs/>
          <w:sz w:val="24"/>
        </w:rPr>
        <w:t>三</w:t>
      </w:r>
      <w:r w:rsidRPr="005915CE">
        <w:rPr>
          <w:b/>
          <w:bCs/>
          <w:sz w:val="24"/>
        </w:rPr>
        <w:t>：</w:t>
      </w:r>
      <w:r w:rsidRPr="005915CE">
        <w:rPr>
          <w:rFonts w:hint="eastAsia"/>
          <w:b/>
          <w:bCs/>
          <w:sz w:val="24"/>
        </w:rPr>
        <w:t>挂面的制作</w:t>
      </w:r>
      <w:r w:rsidRPr="005915CE">
        <w:rPr>
          <w:rFonts w:hint="eastAsia"/>
          <w:b/>
          <w:bCs/>
          <w:sz w:val="24"/>
        </w:rPr>
        <w:t xml:space="preserve">                                   4</w:t>
      </w:r>
      <w:r w:rsidRPr="005915CE">
        <w:rPr>
          <w:b/>
          <w:bCs/>
          <w:sz w:val="24"/>
        </w:rPr>
        <w:t>学时</w:t>
      </w:r>
    </w:p>
    <w:p w:rsidR="00427050" w:rsidRPr="005915CE" w:rsidRDefault="00427050" w:rsidP="00427050">
      <w:pPr>
        <w:numPr>
          <w:ilvl w:val="0"/>
          <w:numId w:val="5"/>
        </w:numPr>
        <w:spacing w:line="360" w:lineRule="auto"/>
        <w:ind w:firstLineChars="200" w:firstLine="480"/>
        <w:rPr>
          <w:bCs/>
          <w:sz w:val="24"/>
        </w:rPr>
      </w:pPr>
      <w:r w:rsidRPr="005915CE">
        <w:rPr>
          <w:bCs/>
          <w:sz w:val="24"/>
        </w:rPr>
        <w:t>实验目的</w:t>
      </w:r>
      <w:r w:rsidRPr="005915CE">
        <w:rPr>
          <w:rFonts w:hint="eastAsia"/>
          <w:bCs/>
          <w:sz w:val="24"/>
        </w:rPr>
        <w:t>要求</w:t>
      </w:r>
    </w:p>
    <w:p w:rsidR="00427050" w:rsidRPr="005915CE" w:rsidRDefault="00427050" w:rsidP="00427050">
      <w:pPr>
        <w:spacing w:line="360" w:lineRule="auto"/>
        <w:ind w:firstLine="420"/>
        <w:rPr>
          <w:rFonts w:ascii="宋体" w:hAnsi="宋体"/>
          <w:sz w:val="24"/>
        </w:rPr>
      </w:pPr>
      <w:r w:rsidRPr="005915CE">
        <w:rPr>
          <w:rFonts w:ascii="宋体" w:hAnsi="宋体" w:hint="eastAsia"/>
          <w:sz w:val="24"/>
        </w:rPr>
        <w:t>掌握挂面制作的原理和工艺流程。</w:t>
      </w:r>
    </w:p>
    <w:p w:rsidR="00427050" w:rsidRPr="005915CE" w:rsidRDefault="00427050" w:rsidP="00427050">
      <w:pPr>
        <w:spacing w:line="360" w:lineRule="auto"/>
        <w:ind w:firstLineChars="200" w:firstLine="480"/>
        <w:rPr>
          <w:bCs/>
          <w:sz w:val="24"/>
        </w:rPr>
      </w:pPr>
      <w:r w:rsidRPr="005915CE">
        <w:rPr>
          <w:bCs/>
          <w:sz w:val="24"/>
        </w:rPr>
        <w:lastRenderedPageBreak/>
        <w:t>（</w:t>
      </w:r>
      <w:r w:rsidRPr="005915CE">
        <w:rPr>
          <w:rFonts w:hint="eastAsia"/>
          <w:bCs/>
          <w:sz w:val="24"/>
        </w:rPr>
        <w:t>二</w:t>
      </w:r>
      <w:r w:rsidRPr="005915CE">
        <w:rPr>
          <w:bCs/>
          <w:sz w:val="24"/>
        </w:rPr>
        <w:t>）实验材料和仪器设备</w:t>
      </w:r>
    </w:p>
    <w:p w:rsidR="00427050" w:rsidRPr="005915CE" w:rsidRDefault="00427050" w:rsidP="00427050">
      <w:pPr>
        <w:spacing w:line="360" w:lineRule="auto"/>
        <w:ind w:firstLine="420"/>
        <w:rPr>
          <w:rFonts w:ascii="宋体" w:hAnsi="宋体"/>
          <w:sz w:val="24"/>
        </w:rPr>
      </w:pPr>
      <w:r w:rsidRPr="005915CE">
        <w:rPr>
          <w:rFonts w:ascii="宋体" w:hAnsi="宋体" w:hint="eastAsia"/>
          <w:sz w:val="24"/>
        </w:rPr>
        <w:t>和面机、面条机。</w:t>
      </w:r>
    </w:p>
    <w:p w:rsidR="00427050" w:rsidRPr="005915CE" w:rsidRDefault="00427050" w:rsidP="00427050">
      <w:pPr>
        <w:numPr>
          <w:ilvl w:val="0"/>
          <w:numId w:val="5"/>
        </w:numPr>
        <w:spacing w:line="360" w:lineRule="auto"/>
        <w:ind w:firstLineChars="200" w:firstLine="480"/>
        <w:rPr>
          <w:bCs/>
          <w:sz w:val="24"/>
        </w:rPr>
      </w:pPr>
      <w:r w:rsidRPr="005915CE">
        <w:rPr>
          <w:bCs/>
          <w:sz w:val="24"/>
        </w:rPr>
        <w:t>实验</w:t>
      </w:r>
      <w:r w:rsidRPr="005915CE">
        <w:rPr>
          <w:rFonts w:hint="eastAsia"/>
          <w:bCs/>
          <w:sz w:val="24"/>
        </w:rPr>
        <w:t>内容</w:t>
      </w:r>
    </w:p>
    <w:p w:rsidR="00427050" w:rsidRPr="005915CE" w:rsidRDefault="00427050" w:rsidP="00427050">
      <w:pPr>
        <w:spacing w:line="360" w:lineRule="auto"/>
        <w:ind w:firstLine="420"/>
        <w:rPr>
          <w:bCs/>
          <w:sz w:val="24"/>
        </w:rPr>
      </w:pPr>
      <w:r w:rsidRPr="005915CE">
        <w:rPr>
          <w:rFonts w:ascii="宋体" w:hAnsi="宋体" w:hint="eastAsia"/>
          <w:sz w:val="24"/>
        </w:rPr>
        <w:t>采用常规挂面制作工艺制作挂面。</w:t>
      </w:r>
    </w:p>
    <w:p w:rsidR="00427050" w:rsidRPr="005915CE" w:rsidRDefault="00427050" w:rsidP="00427050">
      <w:pPr>
        <w:spacing w:line="360" w:lineRule="auto"/>
        <w:ind w:firstLineChars="200" w:firstLine="482"/>
        <w:rPr>
          <w:b/>
          <w:bCs/>
          <w:sz w:val="24"/>
        </w:rPr>
      </w:pPr>
      <w:r w:rsidRPr="005915CE">
        <w:rPr>
          <w:b/>
          <w:bCs/>
          <w:sz w:val="24"/>
        </w:rPr>
        <w:t>实验项目</w:t>
      </w:r>
      <w:r w:rsidRPr="005915CE">
        <w:rPr>
          <w:rFonts w:hint="eastAsia"/>
          <w:b/>
          <w:bCs/>
          <w:sz w:val="24"/>
        </w:rPr>
        <w:t>四</w:t>
      </w:r>
      <w:r w:rsidRPr="005915CE">
        <w:rPr>
          <w:b/>
          <w:bCs/>
          <w:sz w:val="24"/>
        </w:rPr>
        <w:t>：</w:t>
      </w:r>
      <w:r w:rsidRPr="005915CE">
        <w:rPr>
          <w:rFonts w:hint="eastAsia"/>
          <w:b/>
          <w:bCs/>
          <w:sz w:val="24"/>
        </w:rPr>
        <w:t>淀粉提取实验</w:t>
      </w:r>
      <w:r w:rsidRPr="005915CE">
        <w:rPr>
          <w:rFonts w:hint="eastAsia"/>
          <w:b/>
          <w:bCs/>
          <w:sz w:val="24"/>
        </w:rPr>
        <w:t xml:space="preserve">                            4</w:t>
      </w:r>
      <w:r w:rsidRPr="005915CE">
        <w:rPr>
          <w:rFonts w:hint="eastAsia"/>
          <w:b/>
          <w:bCs/>
          <w:sz w:val="24"/>
        </w:rPr>
        <w:t>学时</w:t>
      </w:r>
    </w:p>
    <w:p w:rsidR="00427050" w:rsidRPr="005915CE" w:rsidRDefault="00427050" w:rsidP="00427050">
      <w:pPr>
        <w:spacing w:line="360" w:lineRule="auto"/>
        <w:ind w:firstLine="420"/>
        <w:rPr>
          <w:bCs/>
          <w:sz w:val="24"/>
        </w:rPr>
      </w:pPr>
      <w:r w:rsidRPr="005915CE">
        <w:rPr>
          <w:rFonts w:hint="eastAsia"/>
          <w:bCs/>
          <w:sz w:val="24"/>
        </w:rPr>
        <w:t>（一）</w:t>
      </w:r>
      <w:r w:rsidRPr="005915CE">
        <w:rPr>
          <w:bCs/>
          <w:sz w:val="24"/>
        </w:rPr>
        <w:t>实验目的</w:t>
      </w:r>
      <w:r w:rsidRPr="005915CE">
        <w:rPr>
          <w:rFonts w:hint="eastAsia"/>
          <w:bCs/>
          <w:sz w:val="24"/>
        </w:rPr>
        <w:t>要求</w:t>
      </w:r>
    </w:p>
    <w:p w:rsidR="00427050" w:rsidRPr="005915CE" w:rsidRDefault="00427050" w:rsidP="00427050">
      <w:pPr>
        <w:spacing w:line="360" w:lineRule="auto"/>
        <w:ind w:firstLine="420"/>
        <w:rPr>
          <w:bCs/>
          <w:sz w:val="24"/>
        </w:rPr>
      </w:pPr>
      <w:r w:rsidRPr="005915CE">
        <w:rPr>
          <w:rFonts w:hint="eastAsia"/>
          <w:sz w:val="24"/>
        </w:rPr>
        <w:t>掌握淀粉提取的方法与基本操作步骤</w:t>
      </w:r>
      <w:r w:rsidRPr="005915CE">
        <w:rPr>
          <w:rFonts w:hint="eastAsia"/>
          <w:bCs/>
          <w:sz w:val="24"/>
        </w:rPr>
        <w:t>。</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二</w:t>
      </w:r>
      <w:r w:rsidRPr="005915CE">
        <w:rPr>
          <w:bCs/>
          <w:sz w:val="24"/>
        </w:rPr>
        <w:t>）实验材料和仪器设备</w:t>
      </w:r>
    </w:p>
    <w:p w:rsidR="00427050" w:rsidRPr="005915CE" w:rsidRDefault="00427050" w:rsidP="00427050">
      <w:pPr>
        <w:spacing w:line="360" w:lineRule="auto"/>
        <w:ind w:firstLine="420"/>
        <w:rPr>
          <w:bCs/>
          <w:sz w:val="24"/>
        </w:rPr>
      </w:pPr>
      <w:r w:rsidRPr="005915CE">
        <w:rPr>
          <w:rFonts w:hint="eastAsia"/>
          <w:bCs/>
          <w:sz w:val="24"/>
        </w:rPr>
        <w:t>破碎机、离心机等。</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三</w:t>
      </w:r>
      <w:r w:rsidRPr="005915CE">
        <w:rPr>
          <w:bCs/>
          <w:sz w:val="24"/>
        </w:rPr>
        <w:t>）实验</w:t>
      </w:r>
      <w:r w:rsidRPr="005915CE">
        <w:rPr>
          <w:rFonts w:hint="eastAsia"/>
          <w:bCs/>
          <w:sz w:val="24"/>
        </w:rPr>
        <w:t>内容</w:t>
      </w:r>
    </w:p>
    <w:p w:rsidR="00427050" w:rsidRPr="005915CE" w:rsidRDefault="00427050" w:rsidP="00427050">
      <w:pPr>
        <w:spacing w:line="360" w:lineRule="auto"/>
        <w:ind w:firstLine="420"/>
        <w:rPr>
          <w:bCs/>
          <w:sz w:val="24"/>
        </w:rPr>
      </w:pPr>
      <w:r w:rsidRPr="005915CE">
        <w:rPr>
          <w:rFonts w:hint="eastAsia"/>
          <w:sz w:val="24"/>
        </w:rPr>
        <w:t>以普通马铃薯、小麦为原料，采用湿法提取淀粉工艺，通过大量实验设计筛选出最佳提取方案</w:t>
      </w:r>
      <w:r w:rsidRPr="005915CE">
        <w:rPr>
          <w:rFonts w:hint="eastAsia"/>
          <w:bCs/>
          <w:sz w:val="24"/>
        </w:rPr>
        <w:t>。</w:t>
      </w:r>
    </w:p>
    <w:p w:rsidR="00427050" w:rsidRPr="005915CE" w:rsidRDefault="00427050" w:rsidP="00427050">
      <w:pPr>
        <w:spacing w:line="360" w:lineRule="auto"/>
        <w:ind w:firstLineChars="200" w:firstLine="482"/>
        <w:rPr>
          <w:b/>
          <w:bCs/>
          <w:sz w:val="24"/>
        </w:rPr>
      </w:pPr>
      <w:r w:rsidRPr="005915CE">
        <w:rPr>
          <w:b/>
          <w:bCs/>
          <w:sz w:val="24"/>
        </w:rPr>
        <w:t>实验项目</w:t>
      </w:r>
      <w:r w:rsidRPr="005915CE">
        <w:rPr>
          <w:rFonts w:hint="eastAsia"/>
          <w:b/>
          <w:bCs/>
          <w:sz w:val="24"/>
        </w:rPr>
        <w:t>五</w:t>
      </w:r>
      <w:r w:rsidRPr="005915CE">
        <w:rPr>
          <w:b/>
          <w:bCs/>
          <w:sz w:val="24"/>
        </w:rPr>
        <w:t>：</w:t>
      </w:r>
      <w:r w:rsidRPr="005915CE">
        <w:rPr>
          <w:rFonts w:hint="eastAsia"/>
          <w:b/>
          <w:bCs/>
          <w:sz w:val="24"/>
        </w:rPr>
        <w:t>淀粉粘度性质测定</w:t>
      </w:r>
      <w:r w:rsidRPr="005915CE">
        <w:rPr>
          <w:rFonts w:hint="eastAsia"/>
          <w:b/>
          <w:bCs/>
          <w:sz w:val="24"/>
        </w:rPr>
        <w:t xml:space="preserve">                      4</w:t>
      </w:r>
      <w:r w:rsidRPr="005915CE">
        <w:rPr>
          <w:rFonts w:hint="eastAsia"/>
          <w:b/>
          <w:bCs/>
          <w:sz w:val="24"/>
        </w:rPr>
        <w:t>学时</w:t>
      </w:r>
    </w:p>
    <w:p w:rsidR="00427050" w:rsidRPr="005915CE" w:rsidRDefault="00427050" w:rsidP="00427050">
      <w:pPr>
        <w:spacing w:line="360" w:lineRule="auto"/>
        <w:ind w:firstLine="420"/>
        <w:rPr>
          <w:bCs/>
          <w:sz w:val="24"/>
        </w:rPr>
      </w:pPr>
      <w:r w:rsidRPr="005915CE">
        <w:rPr>
          <w:rFonts w:hint="eastAsia"/>
          <w:bCs/>
          <w:sz w:val="24"/>
        </w:rPr>
        <w:t>（一）</w:t>
      </w:r>
      <w:r w:rsidRPr="005915CE">
        <w:rPr>
          <w:bCs/>
          <w:sz w:val="24"/>
        </w:rPr>
        <w:t>实验目的</w:t>
      </w:r>
      <w:r w:rsidRPr="005915CE">
        <w:rPr>
          <w:rFonts w:hint="eastAsia"/>
          <w:bCs/>
          <w:sz w:val="24"/>
        </w:rPr>
        <w:t>要求</w:t>
      </w:r>
    </w:p>
    <w:p w:rsidR="00427050" w:rsidRPr="005915CE" w:rsidRDefault="00427050" w:rsidP="00427050">
      <w:pPr>
        <w:spacing w:line="360" w:lineRule="auto"/>
        <w:ind w:firstLine="420"/>
        <w:rPr>
          <w:bCs/>
          <w:sz w:val="24"/>
        </w:rPr>
      </w:pPr>
      <w:r w:rsidRPr="005915CE">
        <w:rPr>
          <w:rFonts w:hint="eastAsia"/>
          <w:bCs/>
          <w:sz w:val="24"/>
        </w:rPr>
        <w:t>掌握快速粘度分析仪（</w:t>
      </w:r>
      <w:r w:rsidRPr="005915CE">
        <w:rPr>
          <w:rFonts w:hint="eastAsia"/>
          <w:bCs/>
          <w:sz w:val="24"/>
        </w:rPr>
        <w:t>RVA</w:t>
      </w:r>
      <w:r w:rsidRPr="005915CE">
        <w:rPr>
          <w:rFonts w:hint="eastAsia"/>
          <w:bCs/>
          <w:sz w:val="24"/>
        </w:rPr>
        <w:t>）测定淀粉粘度的方法。</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二</w:t>
      </w:r>
      <w:r w:rsidRPr="005915CE">
        <w:rPr>
          <w:bCs/>
          <w:sz w:val="24"/>
        </w:rPr>
        <w:t>）实验材料和仪器设备</w:t>
      </w:r>
    </w:p>
    <w:p w:rsidR="00427050" w:rsidRPr="005915CE" w:rsidRDefault="00427050" w:rsidP="00427050">
      <w:pPr>
        <w:spacing w:line="360" w:lineRule="auto"/>
        <w:ind w:firstLine="420"/>
        <w:rPr>
          <w:bCs/>
          <w:sz w:val="24"/>
        </w:rPr>
      </w:pPr>
      <w:r w:rsidRPr="005915CE">
        <w:rPr>
          <w:rFonts w:hint="eastAsia"/>
          <w:bCs/>
          <w:sz w:val="24"/>
        </w:rPr>
        <w:t>快速粘度分析仪（</w:t>
      </w:r>
      <w:r w:rsidRPr="005915CE">
        <w:rPr>
          <w:rFonts w:hint="eastAsia"/>
          <w:bCs/>
          <w:sz w:val="24"/>
        </w:rPr>
        <w:t>RVA</w:t>
      </w:r>
      <w:r w:rsidRPr="005915CE">
        <w:rPr>
          <w:rFonts w:hint="eastAsia"/>
          <w:bCs/>
          <w:sz w:val="24"/>
        </w:rPr>
        <w:t>）。</w:t>
      </w:r>
    </w:p>
    <w:p w:rsidR="00427050" w:rsidRPr="005915CE" w:rsidRDefault="00427050" w:rsidP="00427050">
      <w:pPr>
        <w:spacing w:line="360" w:lineRule="auto"/>
        <w:ind w:firstLine="420"/>
        <w:rPr>
          <w:bCs/>
          <w:sz w:val="24"/>
        </w:rPr>
      </w:pPr>
      <w:r w:rsidRPr="005915CE">
        <w:rPr>
          <w:bCs/>
          <w:sz w:val="24"/>
        </w:rPr>
        <w:t>（</w:t>
      </w:r>
      <w:r w:rsidRPr="005915CE">
        <w:rPr>
          <w:rFonts w:hint="eastAsia"/>
          <w:bCs/>
          <w:sz w:val="24"/>
        </w:rPr>
        <w:t>三</w:t>
      </w:r>
      <w:r w:rsidRPr="005915CE">
        <w:rPr>
          <w:bCs/>
          <w:sz w:val="24"/>
        </w:rPr>
        <w:t>）实验</w:t>
      </w:r>
      <w:r w:rsidRPr="005915CE">
        <w:rPr>
          <w:rFonts w:hint="eastAsia"/>
          <w:bCs/>
          <w:sz w:val="24"/>
        </w:rPr>
        <w:t>内容</w:t>
      </w:r>
    </w:p>
    <w:p w:rsidR="00427050" w:rsidRPr="005915CE" w:rsidRDefault="00427050" w:rsidP="00427050">
      <w:pPr>
        <w:spacing w:line="360" w:lineRule="auto"/>
        <w:ind w:firstLine="420"/>
        <w:rPr>
          <w:bCs/>
          <w:sz w:val="24"/>
        </w:rPr>
      </w:pPr>
      <w:r w:rsidRPr="005915CE">
        <w:rPr>
          <w:rFonts w:hint="eastAsia"/>
          <w:bCs/>
          <w:sz w:val="24"/>
        </w:rPr>
        <w:t>设计适合不同品种淀粉糊化的时间温度方案，采用快速粘度分析仪测定淀粉粘度。</w:t>
      </w:r>
    </w:p>
    <w:p w:rsidR="00427050" w:rsidRPr="005915CE" w:rsidRDefault="00427050" w:rsidP="00427050">
      <w:pPr>
        <w:spacing w:line="360" w:lineRule="auto"/>
        <w:ind w:firstLineChars="200" w:firstLine="482"/>
        <w:rPr>
          <w:b/>
          <w:bCs/>
          <w:sz w:val="24"/>
        </w:rPr>
      </w:pPr>
      <w:r w:rsidRPr="005915CE">
        <w:rPr>
          <w:b/>
          <w:bCs/>
          <w:sz w:val="24"/>
        </w:rPr>
        <w:t>实验项目</w:t>
      </w:r>
      <w:r w:rsidRPr="005915CE">
        <w:rPr>
          <w:rFonts w:hint="eastAsia"/>
          <w:b/>
          <w:bCs/>
          <w:sz w:val="24"/>
        </w:rPr>
        <w:t>六：淀粉热力学性质测定</w:t>
      </w:r>
      <w:r w:rsidRPr="005915CE">
        <w:rPr>
          <w:rFonts w:hint="eastAsia"/>
          <w:b/>
          <w:bCs/>
          <w:sz w:val="24"/>
        </w:rPr>
        <w:t xml:space="preserve">                          4</w:t>
      </w:r>
      <w:r w:rsidRPr="005915CE">
        <w:rPr>
          <w:rFonts w:hint="eastAsia"/>
          <w:b/>
          <w:bCs/>
          <w:sz w:val="24"/>
        </w:rPr>
        <w:t>学时</w:t>
      </w:r>
    </w:p>
    <w:p w:rsidR="00427050" w:rsidRPr="005915CE" w:rsidRDefault="00427050" w:rsidP="00427050">
      <w:pPr>
        <w:spacing w:line="360" w:lineRule="auto"/>
        <w:ind w:firstLine="420"/>
        <w:rPr>
          <w:bCs/>
          <w:sz w:val="24"/>
        </w:rPr>
      </w:pPr>
      <w:r w:rsidRPr="005915CE">
        <w:rPr>
          <w:rFonts w:hint="eastAsia"/>
          <w:bCs/>
          <w:sz w:val="24"/>
        </w:rPr>
        <w:t>（一）</w:t>
      </w:r>
      <w:r w:rsidRPr="005915CE">
        <w:rPr>
          <w:bCs/>
          <w:sz w:val="24"/>
        </w:rPr>
        <w:t>实验目的</w:t>
      </w:r>
      <w:r w:rsidRPr="005915CE">
        <w:rPr>
          <w:rFonts w:hint="eastAsia"/>
          <w:bCs/>
          <w:sz w:val="24"/>
        </w:rPr>
        <w:t>要求</w:t>
      </w:r>
    </w:p>
    <w:p w:rsidR="00427050" w:rsidRPr="005915CE" w:rsidRDefault="00427050" w:rsidP="00427050">
      <w:pPr>
        <w:spacing w:line="360" w:lineRule="auto"/>
        <w:ind w:firstLine="420"/>
        <w:rPr>
          <w:bCs/>
          <w:sz w:val="24"/>
        </w:rPr>
      </w:pPr>
      <w:r w:rsidRPr="005915CE">
        <w:rPr>
          <w:rFonts w:hint="eastAsia"/>
          <w:bCs/>
          <w:sz w:val="24"/>
        </w:rPr>
        <w:t>掌握差示扫描量热仪（</w:t>
      </w:r>
      <w:r w:rsidRPr="005915CE">
        <w:rPr>
          <w:rFonts w:hint="eastAsia"/>
          <w:bCs/>
          <w:sz w:val="24"/>
        </w:rPr>
        <w:t>DSC</w:t>
      </w:r>
      <w:r w:rsidRPr="005915CE">
        <w:rPr>
          <w:rFonts w:hint="eastAsia"/>
          <w:bCs/>
          <w:sz w:val="24"/>
        </w:rPr>
        <w:t>）测定淀粉热力学特性的方法。</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二</w:t>
      </w:r>
      <w:r w:rsidRPr="005915CE">
        <w:rPr>
          <w:bCs/>
          <w:sz w:val="24"/>
        </w:rPr>
        <w:t>）实验材料和仪器设备</w:t>
      </w:r>
    </w:p>
    <w:p w:rsidR="00427050" w:rsidRPr="005915CE" w:rsidRDefault="00427050" w:rsidP="00427050">
      <w:pPr>
        <w:spacing w:line="360" w:lineRule="auto"/>
        <w:ind w:firstLine="420"/>
        <w:rPr>
          <w:bCs/>
          <w:sz w:val="24"/>
        </w:rPr>
      </w:pPr>
      <w:r w:rsidRPr="005915CE">
        <w:rPr>
          <w:rFonts w:hint="eastAsia"/>
          <w:bCs/>
          <w:sz w:val="24"/>
        </w:rPr>
        <w:t>差示扫描量热仪（</w:t>
      </w:r>
      <w:r w:rsidRPr="005915CE">
        <w:rPr>
          <w:rFonts w:hint="eastAsia"/>
          <w:bCs/>
          <w:sz w:val="24"/>
        </w:rPr>
        <w:t>DSC</w:t>
      </w:r>
      <w:r w:rsidRPr="005915CE">
        <w:rPr>
          <w:rFonts w:hint="eastAsia"/>
          <w:bCs/>
          <w:sz w:val="24"/>
        </w:rPr>
        <w:t>）。</w:t>
      </w:r>
    </w:p>
    <w:p w:rsidR="00427050" w:rsidRPr="005915CE" w:rsidRDefault="00427050" w:rsidP="00427050">
      <w:pPr>
        <w:spacing w:line="360" w:lineRule="auto"/>
        <w:ind w:firstLine="420"/>
        <w:rPr>
          <w:bCs/>
          <w:sz w:val="24"/>
        </w:rPr>
      </w:pPr>
      <w:r w:rsidRPr="005915CE">
        <w:rPr>
          <w:bCs/>
          <w:sz w:val="24"/>
        </w:rPr>
        <w:t>（</w:t>
      </w:r>
      <w:r w:rsidRPr="005915CE">
        <w:rPr>
          <w:rFonts w:hint="eastAsia"/>
          <w:bCs/>
          <w:sz w:val="24"/>
        </w:rPr>
        <w:t>三</w:t>
      </w:r>
      <w:r w:rsidRPr="005915CE">
        <w:rPr>
          <w:bCs/>
          <w:sz w:val="24"/>
        </w:rPr>
        <w:t>）实验</w:t>
      </w:r>
      <w:r w:rsidRPr="005915CE">
        <w:rPr>
          <w:rFonts w:hint="eastAsia"/>
          <w:bCs/>
          <w:sz w:val="24"/>
        </w:rPr>
        <w:t>内容</w:t>
      </w:r>
    </w:p>
    <w:p w:rsidR="00427050" w:rsidRPr="005915CE" w:rsidRDefault="00427050" w:rsidP="00427050">
      <w:pPr>
        <w:spacing w:line="360" w:lineRule="auto"/>
        <w:ind w:firstLine="420"/>
        <w:rPr>
          <w:bCs/>
          <w:sz w:val="24"/>
        </w:rPr>
      </w:pPr>
      <w:r w:rsidRPr="005915CE">
        <w:rPr>
          <w:rFonts w:hint="eastAsia"/>
          <w:bCs/>
          <w:sz w:val="24"/>
        </w:rPr>
        <w:lastRenderedPageBreak/>
        <w:t>设计适合不同品种淀粉测试的时间温度方案，采用差示扫描量热仪测定淀粉粘度。</w:t>
      </w:r>
    </w:p>
    <w:p w:rsidR="00427050" w:rsidRPr="005915CE" w:rsidRDefault="00427050" w:rsidP="00427050">
      <w:pPr>
        <w:spacing w:line="360" w:lineRule="auto"/>
        <w:ind w:firstLineChars="200" w:firstLine="482"/>
        <w:rPr>
          <w:b/>
          <w:bCs/>
          <w:sz w:val="24"/>
        </w:rPr>
      </w:pPr>
      <w:r w:rsidRPr="005915CE">
        <w:rPr>
          <w:rFonts w:hint="eastAsia"/>
          <w:b/>
          <w:bCs/>
          <w:sz w:val="24"/>
        </w:rPr>
        <w:t>实验项目七：湿面筋含量的测定</w:t>
      </w:r>
      <w:r w:rsidRPr="005915CE">
        <w:rPr>
          <w:rFonts w:hint="eastAsia"/>
          <w:b/>
          <w:bCs/>
          <w:sz w:val="24"/>
        </w:rPr>
        <w:t xml:space="preserve">                           4</w:t>
      </w:r>
      <w:r w:rsidRPr="005915CE">
        <w:rPr>
          <w:rFonts w:hint="eastAsia"/>
          <w:b/>
          <w:bCs/>
          <w:sz w:val="24"/>
        </w:rPr>
        <w:t>学时</w:t>
      </w:r>
    </w:p>
    <w:p w:rsidR="00427050" w:rsidRPr="005915CE" w:rsidRDefault="00427050" w:rsidP="00427050">
      <w:pPr>
        <w:spacing w:line="360" w:lineRule="auto"/>
        <w:ind w:firstLine="420"/>
        <w:rPr>
          <w:bCs/>
          <w:sz w:val="24"/>
        </w:rPr>
      </w:pPr>
      <w:r w:rsidRPr="005915CE">
        <w:rPr>
          <w:rFonts w:hint="eastAsia"/>
          <w:bCs/>
          <w:sz w:val="24"/>
        </w:rPr>
        <w:t>（一）</w:t>
      </w:r>
      <w:r w:rsidRPr="005915CE">
        <w:rPr>
          <w:bCs/>
          <w:sz w:val="24"/>
        </w:rPr>
        <w:t>实验目的</w:t>
      </w:r>
      <w:r w:rsidRPr="005915CE">
        <w:rPr>
          <w:rFonts w:hint="eastAsia"/>
          <w:bCs/>
          <w:sz w:val="24"/>
        </w:rPr>
        <w:t>要求</w:t>
      </w:r>
    </w:p>
    <w:p w:rsidR="00427050" w:rsidRPr="005915CE" w:rsidRDefault="00427050" w:rsidP="00427050">
      <w:pPr>
        <w:spacing w:line="360" w:lineRule="auto"/>
        <w:ind w:firstLine="420"/>
        <w:rPr>
          <w:bCs/>
          <w:sz w:val="24"/>
        </w:rPr>
      </w:pPr>
      <w:r w:rsidRPr="005915CE">
        <w:rPr>
          <w:rFonts w:hint="eastAsia"/>
          <w:bCs/>
          <w:sz w:val="24"/>
        </w:rPr>
        <w:t>掌握面筋测定仪测定淀粉热力学特性的方法。</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二</w:t>
      </w:r>
      <w:r w:rsidRPr="005915CE">
        <w:rPr>
          <w:bCs/>
          <w:sz w:val="24"/>
        </w:rPr>
        <w:t>）实验材料和仪器设备</w:t>
      </w:r>
    </w:p>
    <w:p w:rsidR="00427050" w:rsidRPr="005915CE" w:rsidRDefault="00427050" w:rsidP="00427050">
      <w:pPr>
        <w:spacing w:line="360" w:lineRule="auto"/>
        <w:ind w:firstLine="420"/>
        <w:rPr>
          <w:bCs/>
          <w:sz w:val="24"/>
        </w:rPr>
      </w:pPr>
      <w:r w:rsidRPr="005915CE">
        <w:rPr>
          <w:rFonts w:hint="eastAsia"/>
          <w:bCs/>
          <w:sz w:val="24"/>
        </w:rPr>
        <w:t>面筋测定仪。</w:t>
      </w:r>
    </w:p>
    <w:p w:rsidR="00427050" w:rsidRPr="005915CE" w:rsidRDefault="00427050" w:rsidP="00427050">
      <w:pPr>
        <w:spacing w:line="360" w:lineRule="auto"/>
        <w:ind w:firstLine="420"/>
        <w:rPr>
          <w:bCs/>
          <w:sz w:val="24"/>
        </w:rPr>
      </w:pPr>
      <w:r w:rsidRPr="005915CE">
        <w:rPr>
          <w:bCs/>
          <w:sz w:val="24"/>
        </w:rPr>
        <w:t>（</w:t>
      </w:r>
      <w:r w:rsidRPr="005915CE">
        <w:rPr>
          <w:rFonts w:hint="eastAsia"/>
          <w:bCs/>
          <w:sz w:val="24"/>
        </w:rPr>
        <w:t>三</w:t>
      </w:r>
      <w:r w:rsidRPr="005915CE">
        <w:rPr>
          <w:bCs/>
          <w:sz w:val="24"/>
        </w:rPr>
        <w:t>）实验</w:t>
      </w:r>
      <w:r w:rsidRPr="005915CE">
        <w:rPr>
          <w:rFonts w:hint="eastAsia"/>
          <w:bCs/>
          <w:sz w:val="24"/>
        </w:rPr>
        <w:t>内容</w:t>
      </w:r>
    </w:p>
    <w:p w:rsidR="00427050" w:rsidRPr="005915CE" w:rsidRDefault="00427050" w:rsidP="00427050">
      <w:pPr>
        <w:spacing w:line="360" w:lineRule="auto"/>
        <w:ind w:firstLine="420"/>
        <w:rPr>
          <w:bCs/>
          <w:sz w:val="24"/>
        </w:rPr>
      </w:pPr>
      <w:r w:rsidRPr="005915CE">
        <w:rPr>
          <w:rFonts w:hint="eastAsia"/>
          <w:bCs/>
          <w:sz w:val="24"/>
        </w:rPr>
        <w:t>采用面筋测定仪测定不同品质的小麦粉中的湿面筋含量。</w:t>
      </w:r>
    </w:p>
    <w:p w:rsidR="00427050" w:rsidRPr="005915CE" w:rsidRDefault="00427050" w:rsidP="00427050">
      <w:pPr>
        <w:spacing w:line="360" w:lineRule="auto"/>
        <w:ind w:left="480" w:firstLineChars="36" w:firstLine="87"/>
        <w:rPr>
          <w:b/>
          <w:bCs/>
          <w:sz w:val="24"/>
        </w:rPr>
      </w:pPr>
      <w:r w:rsidRPr="005915CE">
        <w:rPr>
          <w:b/>
          <w:bCs/>
          <w:sz w:val="24"/>
        </w:rPr>
        <w:t>实验项目</w:t>
      </w:r>
      <w:r w:rsidRPr="005915CE">
        <w:rPr>
          <w:rFonts w:hint="eastAsia"/>
          <w:b/>
          <w:bCs/>
          <w:sz w:val="24"/>
        </w:rPr>
        <w:t>八</w:t>
      </w:r>
      <w:r w:rsidRPr="005915CE">
        <w:rPr>
          <w:b/>
          <w:bCs/>
          <w:sz w:val="24"/>
        </w:rPr>
        <w:t>：</w:t>
      </w:r>
      <w:r w:rsidRPr="005915CE">
        <w:rPr>
          <w:rFonts w:hint="eastAsia"/>
          <w:b/>
          <w:bCs/>
          <w:sz w:val="24"/>
        </w:rPr>
        <w:t>豆腐的制作</w:t>
      </w:r>
      <w:r w:rsidRPr="005915CE">
        <w:rPr>
          <w:rFonts w:hint="eastAsia"/>
          <w:b/>
          <w:bCs/>
          <w:sz w:val="24"/>
        </w:rPr>
        <w:t xml:space="preserve">                                   4</w:t>
      </w:r>
      <w:r w:rsidRPr="005915CE">
        <w:rPr>
          <w:b/>
          <w:bCs/>
          <w:sz w:val="24"/>
        </w:rPr>
        <w:t>学时</w:t>
      </w:r>
    </w:p>
    <w:p w:rsidR="00427050" w:rsidRPr="005915CE" w:rsidRDefault="00427050" w:rsidP="00427050">
      <w:pPr>
        <w:pStyle w:val="aa"/>
        <w:numPr>
          <w:ilvl w:val="0"/>
          <w:numId w:val="6"/>
        </w:numPr>
        <w:spacing w:line="360" w:lineRule="auto"/>
        <w:ind w:firstLineChars="0"/>
        <w:rPr>
          <w:bCs/>
          <w:sz w:val="24"/>
        </w:rPr>
      </w:pPr>
      <w:r w:rsidRPr="005915CE">
        <w:rPr>
          <w:bCs/>
          <w:sz w:val="24"/>
        </w:rPr>
        <w:t>实验目的</w:t>
      </w:r>
      <w:r w:rsidRPr="005915CE">
        <w:rPr>
          <w:rFonts w:hint="eastAsia"/>
          <w:bCs/>
          <w:sz w:val="24"/>
        </w:rPr>
        <w:t>要求</w:t>
      </w:r>
    </w:p>
    <w:p w:rsidR="00427050" w:rsidRPr="005915CE" w:rsidRDefault="00427050" w:rsidP="00427050">
      <w:pPr>
        <w:spacing w:line="360" w:lineRule="auto"/>
        <w:ind w:firstLine="420"/>
        <w:rPr>
          <w:rFonts w:ascii="宋体" w:hAnsi="宋体"/>
          <w:sz w:val="24"/>
        </w:rPr>
      </w:pPr>
      <w:r w:rsidRPr="005915CE">
        <w:rPr>
          <w:rFonts w:ascii="宋体" w:hAnsi="宋体" w:hint="eastAsia"/>
          <w:sz w:val="24"/>
        </w:rPr>
        <w:t>掌握豆腐制作的原理和工艺流程。</w:t>
      </w:r>
    </w:p>
    <w:p w:rsidR="00427050" w:rsidRPr="005915CE" w:rsidRDefault="00427050" w:rsidP="00427050">
      <w:pPr>
        <w:spacing w:line="360" w:lineRule="auto"/>
        <w:ind w:firstLineChars="200" w:firstLine="480"/>
        <w:rPr>
          <w:bCs/>
          <w:sz w:val="24"/>
        </w:rPr>
      </w:pPr>
      <w:r w:rsidRPr="005915CE">
        <w:rPr>
          <w:bCs/>
          <w:sz w:val="24"/>
        </w:rPr>
        <w:t>（</w:t>
      </w:r>
      <w:r w:rsidRPr="005915CE">
        <w:rPr>
          <w:rFonts w:hint="eastAsia"/>
          <w:bCs/>
          <w:sz w:val="24"/>
        </w:rPr>
        <w:t>二</w:t>
      </w:r>
      <w:r w:rsidRPr="005915CE">
        <w:rPr>
          <w:bCs/>
          <w:sz w:val="24"/>
        </w:rPr>
        <w:t>）实验材料和仪器设备</w:t>
      </w:r>
    </w:p>
    <w:p w:rsidR="00427050" w:rsidRPr="005915CE" w:rsidRDefault="00427050" w:rsidP="00427050">
      <w:pPr>
        <w:spacing w:line="360" w:lineRule="auto"/>
        <w:ind w:firstLine="420"/>
        <w:rPr>
          <w:rFonts w:ascii="宋体" w:hAnsi="宋体"/>
          <w:sz w:val="24"/>
        </w:rPr>
      </w:pPr>
      <w:r w:rsidRPr="005915CE">
        <w:rPr>
          <w:rFonts w:ascii="宋体" w:hAnsi="宋体" w:hint="eastAsia"/>
          <w:sz w:val="24"/>
        </w:rPr>
        <w:t>破碎机、蒸煮锅。</w:t>
      </w:r>
    </w:p>
    <w:p w:rsidR="00427050" w:rsidRPr="005915CE" w:rsidRDefault="00427050" w:rsidP="00427050">
      <w:pPr>
        <w:spacing w:line="360" w:lineRule="auto"/>
        <w:ind w:left="480"/>
        <w:rPr>
          <w:bCs/>
          <w:sz w:val="24"/>
        </w:rPr>
      </w:pPr>
      <w:r w:rsidRPr="005915CE">
        <w:rPr>
          <w:bCs/>
          <w:sz w:val="24"/>
        </w:rPr>
        <w:t>（</w:t>
      </w:r>
      <w:r w:rsidRPr="005915CE">
        <w:rPr>
          <w:rFonts w:hint="eastAsia"/>
          <w:bCs/>
          <w:sz w:val="24"/>
        </w:rPr>
        <w:t>三</w:t>
      </w:r>
      <w:r w:rsidRPr="005915CE">
        <w:rPr>
          <w:bCs/>
          <w:sz w:val="24"/>
        </w:rPr>
        <w:t>）实验</w:t>
      </w:r>
      <w:r w:rsidRPr="005915CE">
        <w:rPr>
          <w:rFonts w:hint="eastAsia"/>
          <w:bCs/>
          <w:sz w:val="24"/>
        </w:rPr>
        <w:t>内容</w:t>
      </w:r>
    </w:p>
    <w:p w:rsidR="00427050" w:rsidRPr="005915CE" w:rsidRDefault="00427050" w:rsidP="00427050">
      <w:pPr>
        <w:spacing w:line="360" w:lineRule="auto"/>
        <w:ind w:firstLine="420"/>
        <w:rPr>
          <w:bCs/>
          <w:sz w:val="24"/>
        </w:rPr>
      </w:pPr>
      <w:r w:rsidRPr="005915CE">
        <w:rPr>
          <w:rFonts w:ascii="宋体" w:hAnsi="宋体" w:hint="eastAsia"/>
          <w:sz w:val="24"/>
        </w:rPr>
        <w:t>采用常规豆腐制作工艺制作豆腐。</w:t>
      </w:r>
    </w:p>
    <w:p w:rsidR="000B70FE" w:rsidRPr="005915CE" w:rsidRDefault="000B70FE" w:rsidP="00427050">
      <w:pPr>
        <w:spacing w:line="360" w:lineRule="auto"/>
        <w:rPr>
          <w:rFonts w:eastAsia="黑体"/>
          <w:sz w:val="28"/>
          <w:szCs w:val="28"/>
        </w:rPr>
      </w:pPr>
      <w:r w:rsidRPr="005915CE">
        <w:rPr>
          <w:rFonts w:eastAsia="黑体" w:hint="eastAsia"/>
          <w:sz w:val="28"/>
          <w:szCs w:val="28"/>
        </w:rPr>
        <w:t>五、实验报告</w:t>
      </w:r>
      <w:r w:rsidR="005570CC" w:rsidRPr="005915CE">
        <w:rPr>
          <w:rFonts w:eastAsia="黑体" w:hint="eastAsia"/>
          <w:sz w:val="28"/>
          <w:szCs w:val="28"/>
        </w:rPr>
        <w:t>要求</w:t>
      </w:r>
    </w:p>
    <w:p w:rsidR="000B70FE" w:rsidRPr="005915CE" w:rsidRDefault="000B70FE" w:rsidP="00427050">
      <w:pPr>
        <w:spacing w:line="360" w:lineRule="auto"/>
        <w:ind w:firstLine="480"/>
        <w:rPr>
          <w:sz w:val="24"/>
        </w:rPr>
      </w:pPr>
      <w:r w:rsidRPr="005915CE">
        <w:rPr>
          <w:rFonts w:hint="eastAsia"/>
          <w:sz w:val="24"/>
        </w:rPr>
        <w:t>实验完毕，应用专门的实验报告本，根据预习和实验中的现象及数据记录等，及时而认真地写出实验报告。</w:t>
      </w:r>
    </w:p>
    <w:p w:rsidR="000B70FE" w:rsidRPr="005915CE" w:rsidRDefault="000B70FE" w:rsidP="00427050">
      <w:pPr>
        <w:spacing w:line="360" w:lineRule="auto"/>
        <w:jc w:val="center"/>
        <w:rPr>
          <w:rFonts w:eastAsia="黑体"/>
          <w:sz w:val="24"/>
        </w:rPr>
      </w:pPr>
      <w:r w:rsidRPr="005915CE">
        <w:rPr>
          <w:rFonts w:eastAsia="黑体" w:hint="eastAsia"/>
          <w:sz w:val="24"/>
        </w:rPr>
        <w:t>实验（编号）</w:t>
      </w:r>
      <w:r w:rsidRPr="005915CE">
        <w:rPr>
          <w:rFonts w:eastAsia="黑体" w:hint="eastAsia"/>
          <w:sz w:val="24"/>
        </w:rPr>
        <w:t xml:space="preserve">  </w:t>
      </w:r>
      <w:r w:rsidRPr="005915CE">
        <w:rPr>
          <w:rFonts w:eastAsia="黑体" w:hint="eastAsia"/>
          <w:sz w:val="24"/>
        </w:rPr>
        <w:t>实验名称</w:t>
      </w:r>
    </w:p>
    <w:p w:rsidR="000B70FE" w:rsidRPr="005915CE" w:rsidRDefault="000B70FE" w:rsidP="00427050">
      <w:pPr>
        <w:spacing w:line="360" w:lineRule="auto"/>
        <w:ind w:firstLine="480"/>
        <w:rPr>
          <w:sz w:val="24"/>
        </w:rPr>
      </w:pPr>
      <w:r w:rsidRPr="005915CE">
        <w:rPr>
          <w:rFonts w:hint="eastAsia"/>
          <w:sz w:val="24"/>
        </w:rPr>
        <w:t>（一）实验目的</w:t>
      </w:r>
    </w:p>
    <w:p w:rsidR="000B70FE" w:rsidRPr="005915CE" w:rsidRDefault="000B70FE" w:rsidP="00427050">
      <w:pPr>
        <w:spacing w:line="360" w:lineRule="auto"/>
        <w:ind w:firstLine="480"/>
        <w:rPr>
          <w:sz w:val="24"/>
        </w:rPr>
      </w:pPr>
      <w:r w:rsidRPr="005915CE">
        <w:rPr>
          <w:rFonts w:hint="eastAsia"/>
          <w:sz w:val="24"/>
        </w:rPr>
        <w:t>（二）实验原理</w:t>
      </w:r>
      <w:r w:rsidRPr="005915CE">
        <w:rPr>
          <w:rFonts w:hint="eastAsia"/>
          <w:sz w:val="24"/>
        </w:rPr>
        <w:t xml:space="preserve">  </w:t>
      </w:r>
      <w:r w:rsidRPr="005915CE">
        <w:rPr>
          <w:rFonts w:hint="eastAsia"/>
          <w:sz w:val="24"/>
        </w:rPr>
        <w:t>简要地用文字说明。</w:t>
      </w:r>
    </w:p>
    <w:p w:rsidR="000B70FE" w:rsidRPr="005915CE" w:rsidRDefault="000B70FE" w:rsidP="00427050">
      <w:pPr>
        <w:spacing w:line="360" w:lineRule="auto"/>
        <w:ind w:firstLine="480"/>
        <w:rPr>
          <w:sz w:val="24"/>
        </w:rPr>
      </w:pPr>
      <w:r w:rsidRPr="005915CE">
        <w:rPr>
          <w:rFonts w:hint="eastAsia"/>
          <w:sz w:val="24"/>
        </w:rPr>
        <w:t>（三）主要试剂和仪器</w:t>
      </w:r>
      <w:r w:rsidRPr="005915CE">
        <w:rPr>
          <w:rFonts w:hint="eastAsia"/>
          <w:sz w:val="24"/>
        </w:rPr>
        <w:t xml:space="preserve">  </w:t>
      </w:r>
      <w:r w:rsidRPr="005915CE">
        <w:rPr>
          <w:rFonts w:hint="eastAsia"/>
          <w:sz w:val="24"/>
        </w:rPr>
        <w:t>列出实验中所要使用的主要试剂和仪器。</w:t>
      </w:r>
    </w:p>
    <w:p w:rsidR="000B70FE" w:rsidRPr="005915CE" w:rsidRDefault="000B70FE" w:rsidP="00427050">
      <w:pPr>
        <w:spacing w:line="360" w:lineRule="auto"/>
        <w:ind w:firstLine="480"/>
        <w:rPr>
          <w:sz w:val="24"/>
        </w:rPr>
      </w:pPr>
      <w:r w:rsidRPr="005915CE">
        <w:rPr>
          <w:rFonts w:hint="eastAsia"/>
          <w:sz w:val="24"/>
        </w:rPr>
        <w:t>（四）实验步骤</w:t>
      </w:r>
      <w:r w:rsidRPr="005915CE">
        <w:rPr>
          <w:rFonts w:hint="eastAsia"/>
          <w:sz w:val="24"/>
        </w:rPr>
        <w:t xml:space="preserve">  </w:t>
      </w:r>
      <w:r w:rsidRPr="005915CE">
        <w:rPr>
          <w:rFonts w:hint="eastAsia"/>
          <w:sz w:val="24"/>
        </w:rPr>
        <w:t>应简明扼要地写出实验步骤流程。</w:t>
      </w:r>
    </w:p>
    <w:p w:rsidR="000B70FE" w:rsidRPr="005915CE" w:rsidRDefault="000B70FE" w:rsidP="00427050">
      <w:pPr>
        <w:spacing w:line="360" w:lineRule="auto"/>
        <w:ind w:firstLine="480"/>
        <w:rPr>
          <w:sz w:val="24"/>
        </w:rPr>
      </w:pPr>
      <w:r w:rsidRPr="005915CE">
        <w:rPr>
          <w:rFonts w:hint="eastAsia"/>
          <w:sz w:val="24"/>
        </w:rPr>
        <w:t>（五）实验数据及其处理</w:t>
      </w:r>
      <w:r w:rsidRPr="005915CE">
        <w:rPr>
          <w:rFonts w:hint="eastAsia"/>
          <w:sz w:val="24"/>
        </w:rPr>
        <w:t xml:space="preserve">  </w:t>
      </w:r>
      <w:r w:rsidRPr="005915CE">
        <w:rPr>
          <w:rFonts w:hint="eastAsia"/>
          <w:sz w:val="24"/>
        </w:rPr>
        <w:t>应用文字、表格、图形、将数据表示出来。根据实验要求及计算公式计算出分析结果并进行有关数据和误差处理，尽可能地</w:t>
      </w:r>
      <w:r w:rsidRPr="005915CE">
        <w:rPr>
          <w:rFonts w:hint="eastAsia"/>
          <w:sz w:val="24"/>
        </w:rPr>
        <w:lastRenderedPageBreak/>
        <w:t>使记录表格化。</w:t>
      </w:r>
    </w:p>
    <w:p w:rsidR="00577EB3" w:rsidRPr="005915CE" w:rsidRDefault="000B70FE" w:rsidP="00427050">
      <w:pPr>
        <w:spacing w:line="360" w:lineRule="auto"/>
        <w:ind w:firstLine="480"/>
        <w:rPr>
          <w:sz w:val="24"/>
        </w:rPr>
      </w:pPr>
      <w:r w:rsidRPr="005915CE">
        <w:rPr>
          <w:rFonts w:hint="eastAsia"/>
          <w:sz w:val="24"/>
        </w:rPr>
        <w:t>（六）问题讨论</w:t>
      </w:r>
      <w:r w:rsidRPr="005915CE">
        <w:rPr>
          <w:rFonts w:hint="eastAsia"/>
          <w:sz w:val="24"/>
        </w:rPr>
        <w:t xml:space="preserve">  </w:t>
      </w:r>
      <w:r w:rsidRPr="005915CE">
        <w:rPr>
          <w:rFonts w:hint="eastAsia"/>
          <w:sz w:val="24"/>
        </w:rPr>
        <w:t>包括实验教材上的思考题和对实验中的现象、产生的误差等进行讨论和分析，尽可能地结合理论课中的基础知识，以提高自己的分析问题、解决问题的能力，也为以后的科学研究打下一定的基础。</w:t>
      </w:r>
    </w:p>
    <w:p w:rsidR="00577EB3" w:rsidRPr="005915CE" w:rsidRDefault="00577EB3" w:rsidP="00427050">
      <w:pPr>
        <w:adjustRightInd w:val="0"/>
        <w:snapToGrid w:val="0"/>
        <w:spacing w:line="360" w:lineRule="auto"/>
        <w:rPr>
          <w:rFonts w:eastAsia="黑体"/>
          <w:bCs/>
          <w:sz w:val="28"/>
          <w:szCs w:val="28"/>
        </w:rPr>
      </w:pPr>
      <w:r w:rsidRPr="005915CE">
        <w:rPr>
          <w:rFonts w:eastAsia="黑体" w:hint="eastAsia"/>
          <w:sz w:val="28"/>
          <w:szCs w:val="28"/>
        </w:rPr>
        <w:t>六</w:t>
      </w:r>
      <w:r w:rsidRPr="005915CE">
        <w:rPr>
          <w:rFonts w:eastAsia="黑体"/>
          <w:sz w:val="28"/>
          <w:szCs w:val="28"/>
        </w:rPr>
        <w:t>、</w:t>
      </w:r>
      <w:r w:rsidRPr="005915CE">
        <w:rPr>
          <w:rFonts w:eastAsia="黑体"/>
          <w:bCs/>
          <w:sz w:val="28"/>
          <w:szCs w:val="28"/>
        </w:rPr>
        <w:t>课程考核方式及成绩评定</w:t>
      </w:r>
    </w:p>
    <w:p w:rsidR="00577EB3" w:rsidRPr="005915CE" w:rsidRDefault="00577EB3" w:rsidP="00427050">
      <w:pPr>
        <w:adjustRightInd w:val="0"/>
        <w:snapToGrid w:val="0"/>
        <w:spacing w:line="360" w:lineRule="auto"/>
        <w:ind w:firstLineChars="192" w:firstLine="461"/>
        <w:rPr>
          <w:rFonts w:ascii="宋体" w:hAnsi="宋体"/>
          <w:bCs/>
          <w:sz w:val="24"/>
        </w:rPr>
      </w:pPr>
      <w:r w:rsidRPr="005915CE">
        <w:rPr>
          <w:rFonts w:ascii="宋体" w:hAnsi="宋体"/>
          <w:bCs/>
          <w:sz w:val="24"/>
        </w:rPr>
        <w:t>（一）考核方式</w:t>
      </w:r>
    </w:p>
    <w:p w:rsidR="00577EB3" w:rsidRPr="005915CE" w:rsidRDefault="00577EB3" w:rsidP="00427050">
      <w:pPr>
        <w:adjustRightInd w:val="0"/>
        <w:snapToGrid w:val="0"/>
        <w:spacing w:line="360" w:lineRule="auto"/>
        <w:ind w:firstLineChars="192" w:firstLine="461"/>
        <w:rPr>
          <w:rFonts w:ascii="宋体" w:hAnsi="宋体"/>
          <w:bCs/>
          <w:sz w:val="24"/>
        </w:rPr>
      </w:pPr>
      <w:r w:rsidRPr="005915CE">
        <w:rPr>
          <w:rFonts w:ascii="宋体" w:hAnsi="宋体"/>
          <w:sz w:val="24"/>
        </w:rPr>
        <w:t>平时成绩：</w:t>
      </w:r>
      <w:r w:rsidRPr="005915CE">
        <w:rPr>
          <w:rFonts w:ascii="宋体" w:hAnsi="宋体"/>
          <w:bCs/>
          <w:sz w:val="24"/>
        </w:rPr>
        <w:t>实验报告</w:t>
      </w:r>
      <w:r w:rsidR="00292AF9" w:rsidRPr="005915CE">
        <w:rPr>
          <w:rFonts w:ascii="宋体" w:hAnsi="宋体" w:hint="eastAsia"/>
          <w:bCs/>
          <w:sz w:val="24"/>
        </w:rPr>
        <w:t>、学习态度</w:t>
      </w:r>
    </w:p>
    <w:p w:rsidR="00577EB3" w:rsidRPr="005915CE" w:rsidRDefault="00577EB3" w:rsidP="00427050">
      <w:pPr>
        <w:adjustRightInd w:val="0"/>
        <w:snapToGrid w:val="0"/>
        <w:spacing w:line="360" w:lineRule="auto"/>
        <w:ind w:firstLineChars="192" w:firstLine="461"/>
        <w:rPr>
          <w:rFonts w:ascii="宋体" w:hAnsi="宋体"/>
          <w:sz w:val="24"/>
        </w:rPr>
      </w:pPr>
      <w:r w:rsidRPr="005915CE">
        <w:rPr>
          <w:rFonts w:ascii="宋体" w:hAnsi="宋体"/>
          <w:bCs/>
          <w:sz w:val="24"/>
        </w:rPr>
        <w:t>结课后考试：</w:t>
      </w:r>
      <w:r w:rsidRPr="005915CE">
        <w:rPr>
          <w:rFonts w:ascii="宋体" w:hAnsi="宋体" w:hint="eastAsia"/>
          <w:bCs/>
          <w:sz w:val="24"/>
        </w:rPr>
        <w:t>笔试</w:t>
      </w:r>
      <w:r w:rsidRPr="005915CE">
        <w:rPr>
          <w:rFonts w:ascii="宋体" w:hAnsi="宋体" w:hint="eastAsia"/>
          <w:sz w:val="24"/>
        </w:rPr>
        <w:t>或</w:t>
      </w:r>
      <w:r w:rsidRPr="005915CE">
        <w:rPr>
          <w:rFonts w:ascii="宋体" w:hAnsi="宋体"/>
          <w:sz w:val="24"/>
        </w:rPr>
        <w:t>操作</w:t>
      </w:r>
      <w:r w:rsidR="00D147DF" w:rsidRPr="005915CE">
        <w:rPr>
          <w:rFonts w:ascii="宋体" w:hAnsi="宋体" w:hint="eastAsia"/>
          <w:sz w:val="24"/>
        </w:rPr>
        <w:t>。</w:t>
      </w:r>
      <w:r w:rsidRPr="005915CE">
        <w:rPr>
          <w:rFonts w:ascii="宋体" w:hAnsi="宋体" w:hint="eastAsia"/>
          <w:sz w:val="24"/>
        </w:rPr>
        <w:t>根据任课老师对本届学生知识掌握的情况确定</w:t>
      </w:r>
      <w:r w:rsidR="00D147DF" w:rsidRPr="005915CE">
        <w:rPr>
          <w:rFonts w:ascii="宋体" w:hAnsi="宋体" w:hint="eastAsia"/>
          <w:sz w:val="24"/>
        </w:rPr>
        <w:t>该次考试形式</w:t>
      </w:r>
      <w:r w:rsidRPr="005915CE">
        <w:rPr>
          <w:rFonts w:ascii="宋体" w:hAnsi="宋体" w:hint="eastAsia"/>
          <w:sz w:val="24"/>
        </w:rPr>
        <w:t>。</w:t>
      </w:r>
    </w:p>
    <w:p w:rsidR="00D147DF" w:rsidRPr="005915CE" w:rsidRDefault="00D147DF" w:rsidP="00427050">
      <w:pPr>
        <w:adjustRightInd w:val="0"/>
        <w:snapToGrid w:val="0"/>
        <w:spacing w:line="360" w:lineRule="auto"/>
        <w:ind w:firstLineChars="192" w:firstLine="461"/>
        <w:rPr>
          <w:rFonts w:ascii="宋体" w:hAnsi="宋体"/>
          <w:bCs/>
          <w:sz w:val="24"/>
        </w:rPr>
      </w:pPr>
      <w:r w:rsidRPr="005915CE">
        <w:rPr>
          <w:rFonts w:ascii="宋体" w:hAnsi="宋体"/>
          <w:bCs/>
          <w:sz w:val="24"/>
        </w:rPr>
        <w:t>（二）课程成绩评定办法</w:t>
      </w:r>
    </w:p>
    <w:p w:rsidR="00D147DF" w:rsidRPr="005915CE" w:rsidRDefault="00D147DF" w:rsidP="00427050">
      <w:pPr>
        <w:adjustRightInd w:val="0"/>
        <w:snapToGrid w:val="0"/>
        <w:spacing w:line="360" w:lineRule="auto"/>
        <w:ind w:firstLineChars="192" w:firstLine="461"/>
        <w:rPr>
          <w:rFonts w:ascii="宋体" w:hAnsi="宋体"/>
          <w:sz w:val="24"/>
        </w:rPr>
      </w:pPr>
      <w:r w:rsidRPr="005915CE">
        <w:rPr>
          <w:rFonts w:ascii="宋体" w:hAnsi="宋体"/>
          <w:bCs/>
          <w:sz w:val="24"/>
        </w:rPr>
        <w:t>成绩构成：考勤</w:t>
      </w:r>
      <w:r w:rsidRPr="005915CE">
        <w:rPr>
          <w:rFonts w:ascii="宋体" w:hAnsi="宋体" w:hint="eastAsia"/>
          <w:sz w:val="24"/>
        </w:rPr>
        <w:t>10</w:t>
      </w:r>
      <w:r w:rsidRPr="005915CE">
        <w:rPr>
          <w:rFonts w:ascii="宋体" w:hAnsi="宋体"/>
          <w:sz w:val="24"/>
        </w:rPr>
        <w:t>%/</w:t>
      </w:r>
      <w:r w:rsidRPr="005915CE">
        <w:rPr>
          <w:rFonts w:ascii="宋体" w:hAnsi="宋体" w:hint="eastAsia"/>
          <w:sz w:val="24"/>
        </w:rPr>
        <w:t>/</w:t>
      </w:r>
      <w:r w:rsidRPr="005915CE">
        <w:rPr>
          <w:rFonts w:ascii="宋体" w:hAnsi="宋体"/>
          <w:sz w:val="24"/>
        </w:rPr>
        <w:t>平时</w:t>
      </w:r>
      <w:r w:rsidRPr="005915CE">
        <w:rPr>
          <w:rFonts w:ascii="宋体" w:hAnsi="宋体" w:hint="eastAsia"/>
          <w:sz w:val="24"/>
        </w:rPr>
        <w:t>60</w:t>
      </w:r>
      <w:r w:rsidRPr="005915CE">
        <w:rPr>
          <w:rFonts w:ascii="宋体" w:hAnsi="宋体"/>
          <w:sz w:val="24"/>
        </w:rPr>
        <w:t>%/</w:t>
      </w:r>
      <w:r w:rsidRPr="005915CE">
        <w:rPr>
          <w:rFonts w:ascii="宋体" w:hAnsi="宋体" w:hint="eastAsia"/>
          <w:sz w:val="24"/>
        </w:rPr>
        <w:t>/</w:t>
      </w:r>
      <w:r w:rsidRPr="005915CE">
        <w:rPr>
          <w:rFonts w:ascii="宋体" w:hAnsi="宋体"/>
          <w:sz w:val="24"/>
        </w:rPr>
        <w:t>考试</w:t>
      </w:r>
      <w:r w:rsidRPr="005915CE">
        <w:rPr>
          <w:rFonts w:ascii="宋体" w:hAnsi="宋体" w:hint="eastAsia"/>
          <w:sz w:val="24"/>
        </w:rPr>
        <w:t>30</w:t>
      </w:r>
      <w:r w:rsidRPr="005915CE">
        <w:rPr>
          <w:rFonts w:ascii="宋体" w:hAnsi="宋体"/>
          <w:sz w:val="24"/>
        </w:rPr>
        <w:t>%</w:t>
      </w:r>
    </w:p>
    <w:p w:rsidR="00D147DF" w:rsidRPr="005915CE" w:rsidRDefault="00CF2442" w:rsidP="00427050">
      <w:pPr>
        <w:adjustRightInd w:val="0"/>
        <w:snapToGrid w:val="0"/>
        <w:spacing w:line="360" w:lineRule="auto"/>
        <w:ind w:firstLineChars="192" w:firstLine="461"/>
        <w:rPr>
          <w:rFonts w:ascii="宋体" w:hAnsi="宋体"/>
          <w:bCs/>
          <w:sz w:val="24"/>
        </w:rPr>
      </w:pPr>
      <w:r w:rsidRPr="005915CE">
        <w:rPr>
          <w:rFonts w:ascii="宋体" w:hAnsi="宋体" w:hint="eastAsia"/>
          <w:bCs/>
          <w:sz w:val="24"/>
        </w:rPr>
        <w:t>考勤成绩：</w:t>
      </w:r>
      <w:r w:rsidR="00292AF9" w:rsidRPr="005915CE">
        <w:rPr>
          <w:rFonts w:ascii="宋体" w:hAnsi="宋体" w:hint="eastAsia"/>
          <w:bCs/>
          <w:sz w:val="24"/>
        </w:rPr>
        <w:t>缺课一次扣5</w:t>
      </w:r>
      <w:r w:rsidR="006B2694" w:rsidRPr="005915CE">
        <w:rPr>
          <w:rFonts w:ascii="宋体" w:hAnsi="宋体" w:hint="eastAsia"/>
          <w:bCs/>
          <w:sz w:val="24"/>
        </w:rPr>
        <w:t>0%</w:t>
      </w:r>
      <w:r w:rsidR="00292AF9" w:rsidRPr="005915CE">
        <w:rPr>
          <w:rFonts w:ascii="宋体" w:hAnsi="宋体" w:hint="eastAsia"/>
          <w:bCs/>
          <w:sz w:val="24"/>
        </w:rPr>
        <w:t>；三次不到者本门课程为0分</w:t>
      </w:r>
    </w:p>
    <w:p w:rsidR="00292AF9" w:rsidRPr="005915CE" w:rsidRDefault="00292AF9" w:rsidP="00427050">
      <w:pPr>
        <w:adjustRightInd w:val="0"/>
        <w:snapToGrid w:val="0"/>
        <w:spacing w:line="360" w:lineRule="auto"/>
        <w:ind w:firstLineChars="192" w:firstLine="461"/>
        <w:rPr>
          <w:rFonts w:ascii="宋体" w:hAnsi="宋体"/>
          <w:bCs/>
          <w:sz w:val="24"/>
        </w:rPr>
      </w:pPr>
      <w:r w:rsidRPr="005915CE">
        <w:rPr>
          <w:rFonts w:ascii="宋体" w:hAnsi="宋体" w:hint="eastAsia"/>
          <w:bCs/>
          <w:sz w:val="24"/>
        </w:rPr>
        <w:t>平时成绩：</w:t>
      </w:r>
      <w:r w:rsidRPr="005915CE">
        <w:rPr>
          <w:rFonts w:ascii="宋体" w:hAnsi="宋体"/>
          <w:bCs/>
          <w:sz w:val="24"/>
        </w:rPr>
        <w:t>实验报告</w:t>
      </w:r>
      <w:r w:rsidRPr="005915CE">
        <w:rPr>
          <w:rFonts w:ascii="宋体" w:hAnsi="宋体" w:hint="eastAsia"/>
          <w:bCs/>
          <w:sz w:val="24"/>
        </w:rPr>
        <w:t>、学习态度各占</w:t>
      </w:r>
      <w:r w:rsidR="006B2694" w:rsidRPr="005915CE">
        <w:rPr>
          <w:rFonts w:ascii="宋体" w:hAnsi="宋体" w:hint="eastAsia"/>
          <w:bCs/>
          <w:sz w:val="24"/>
        </w:rPr>
        <w:t>50%</w:t>
      </w:r>
      <w:r w:rsidRPr="005915CE">
        <w:rPr>
          <w:rFonts w:ascii="宋体" w:hAnsi="宋体" w:hint="eastAsia"/>
          <w:bCs/>
          <w:sz w:val="24"/>
        </w:rPr>
        <w:t>。</w:t>
      </w:r>
    </w:p>
    <w:p w:rsidR="00292AF9" w:rsidRPr="005915CE" w:rsidRDefault="000B70FE" w:rsidP="00427050">
      <w:pPr>
        <w:spacing w:line="360" w:lineRule="auto"/>
        <w:ind w:firstLine="480"/>
        <w:rPr>
          <w:rFonts w:ascii="宋体" w:hAnsi="宋体"/>
          <w:sz w:val="24"/>
        </w:rPr>
      </w:pPr>
      <w:r w:rsidRPr="005915CE">
        <w:rPr>
          <w:rFonts w:ascii="宋体" w:hAnsi="宋体" w:hint="eastAsia"/>
          <w:sz w:val="24"/>
        </w:rPr>
        <w:t>凡实验成绩不及格者，该门课程必须重修。学生的实验成绩应以平时考查为主，占总分的</w:t>
      </w:r>
      <w:r w:rsidR="00292AF9" w:rsidRPr="005915CE">
        <w:rPr>
          <w:rFonts w:ascii="宋体" w:hAnsi="宋体" w:hint="eastAsia"/>
          <w:sz w:val="24"/>
        </w:rPr>
        <w:t>6</w:t>
      </w:r>
      <w:r w:rsidRPr="005915CE">
        <w:rPr>
          <w:rFonts w:ascii="宋体" w:hAnsi="宋体" w:hint="eastAsia"/>
          <w:sz w:val="24"/>
        </w:rPr>
        <w:t>0%，其平时成绩又以实验实际操作的优劣作为主要考核依据。</w:t>
      </w:r>
    </w:p>
    <w:p w:rsidR="000B70FE" w:rsidRPr="005915CE" w:rsidRDefault="00292AF9" w:rsidP="00427050">
      <w:pPr>
        <w:spacing w:line="360" w:lineRule="auto"/>
        <w:ind w:firstLine="480"/>
        <w:rPr>
          <w:rFonts w:ascii="宋体" w:hAnsi="宋体"/>
          <w:sz w:val="24"/>
        </w:rPr>
      </w:pPr>
      <w:r w:rsidRPr="005915CE">
        <w:rPr>
          <w:rFonts w:ascii="宋体" w:hAnsi="宋体" w:hint="eastAsia"/>
          <w:sz w:val="24"/>
        </w:rPr>
        <w:t>考试成绩：</w:t>
      </w:r>
      <w:r w:rsidR="000B70FE" w:rsidRPr="005915CE">
        <w:rPr>
          <w:rFonts w:ascii="宋体" w:hAnsi="宋体" w:hint="eastAsia"/>
          <w:sz w:val="24"/>
        </w:rPr>
        <w:t>在学期末或课程结束时，为复习和巩固实验教学内容，进一步对学生作补充了解，也可举行一定的实验操作考试，但无论采取何种方式进行考核，都必须按实验课的目的要求，以实际实验工作能力的强弱作为评定成绩的主要依据。因此，最终的集中考试结果只能占总成绩的30%。</w:t>
      </w:r>
    </w:p>
    <w:p w:rsidR="000B70FE" w:rsidRPr="005915CE" w:rsidRDefault="006B2694" w:rsidP="00427050">
      <w:pPr>
        <w:spacing w:line="360" w:lineRule="auto"/>
        <w:ind w:firstLine="480"/>
        <w:rPr>
          <w:rFonts w:ascii="宋体" w:hAnsi="宋体"/>
          <w:sz w:val="24"/>
        </w:rPr>
      </w:pPr>
      <w:r w:rsidRPr="005915CE">
        <w:rPr>
          <w:rFonts w:ascii="宋体" w:hAnsi="宋体" w:hint="eastAsia"/>
          <w:sz w:val="24"/>
        </w:rPr>
        <w:t>操作考试成绩</w:t>
      </w:r>
      <w:r w:rsidR="000B70FE" w:rsidRPr="005915CE">
        <w:rPr>
          <w:rFonts w:ascii="宋体" w:hAnsi="宋体" w:hint="eastAsia"/>
          <w:sz w:val="24"/>
        </w:rPr>
        <w:t>评定，可参考以下标准：</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（一）90～100分</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能正确理解实验的目的要求，能独立、顺利而正确地完成各项实验操作，会分析和处理实验中遇到的问题，能掌握所学的各项实验技能，能较好地完成实验报告及其它各项实验作业，有一定创造精神和能力。有良好的实验室工作作风和习惯。</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（二）80～89分</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lastRenderedPageBreak/>
        <w:t>能理解实验的目的和要求，能认真而正确地完成各项实验操作，能分析和处理实验中遇到的一些问题。能掌握所学实验技能的绝大部分，对难点较大的操作完成有困难。能一般完成实验报告和其它实验作业。有较好的实验习惯和工作作风。</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（三）70～79分</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能粗浅理解实验目的要求，能认真努力进行各项实验操作，但技巧较差。能分析和处理实验中一些较容易的问题，掌握实验技能的大部分。有30%掌握得不好。能一般完成各项实验作业和报告。处理问题缺乏条理。工作作风较好。能认真遵守各项规章制度。学习努力。</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（四）60～69分</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只能机械地了解实验内容，能一般按图、或按实验步骤完成实验操作，能完成60%所学的实验技能，有些虽作但不准确。遇到问题常常缺乏解决的办法，在别人启发下能作些简单处理，但效果不理想。能一般完成实验报告，能认真遵守实验室各项规章制度，工作中有小的习惯性毛病（如工作无计划，处理问题缺乏条理）。</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（五）59分以下</w:t>
      </w:r>
    </w:p>
    <w:p w:rsidR="000B70FE" w:rsidRPr="005915CE" w:rsidRDefault="000B70FE" w:rsidP="00427050">
      <w:pPr>
        <w:spacing w:line="360" w:lineRule="auto"/>
        <w:ind w:firstLine="480"/>
        <w:rPr>
          <w:rFonts w:ascii="宋体" w:hAnsi="宋体"/>
          <w:sz w:val="24"/>
        </w:rPr>
      </w:pPr>
      <w:r w:rsidRPr="005915CE">
        <w:rPr>
          <w:rFonts w:ascii="宋体" w:hAnsi="宋体" w:hint="eastAsia"/>
          <w:sz w:val="24"/>
        </w:rPr>
        <w:t>试验预习不认真，只掌握50%的所学实验技能。有些实验虽能作，但一般效果不好，操作不正确。工作忙乱无条理。一般能遵守实验室规章制度，但常有小的错误。实验报告较多的时候有结果，遇到问题时说不明原因，在教师指导下也较难完成各项实验作业。工作态度不认真，不求上进。</w:t>
      </w:r>
    </w:p>
    <w:p w:rsidR="000B70FE" w:rsidRPr="005915CE" w:rsidRDefault="000B70FE" w:rsidP="00427050">
      <w:pPr>
        <w:spacing w:line="360" w:lineRule="auto"/>
        <w:rPr>
          <w:rFonts w:ascii="黑体" w:eastAsia="黑体" w:hAnsi="黑体"/>
          <w:sz w:val="28"/>
          <w:szCs w:val="28"/>
        </w:rPr>
      </w:pPr>
      <w:r w:rsidRPr="005915CE">
        <w:rPr>
          <w:rFonts w:ascii="黑体" w:eastAsia="黑体" w:hAnsi="黑体" w:hint="eastAsia"/>
          <w:sz w:val="28"/>
          <w:szCs w:val="28"/>
        </w:rPr>
        <w:t>七、实验主要应配套仪器设备及台（套）数（以一个实验教学班为标准）</w:t>
      </w:r>
    </w:p>
    <w:p w:rsidR="00427050" w:rsidRPr="005915CE" w:rsidRDefault="00427050" w:rsidP="00427050">
      <w:pPr>
        <w:jc w:val="center"/>
        <w:rPr>
          <w:rFonts w:ascii="黑体" w:eastAsia="黑体" w:hAnsi="黑体"/>
          <w:b/>
          <w:bCs/>
          <w:szCs w:val="21"/>
        </w:rPr>
      </w:pPr>
      <w:r w:rsidRPr="005915CE">
        <w:rPr>
          <w:rFonts w:ascii="黑体" w:eastAsia="黑体" w:hAnsi="黑体" w:hint="eastAsia"/>
          <w:b/>
          <w:bCs/>
          <w:szCs w:val="21"/>
        </w:rPr>
        <w:t>附表1. 食品工艺学实验（30人</w:t>
      </w:r>
      <w:r w:rsidRPr="005915CE">
        <w:rPr>
          <w:rFonts w:ascii="黑体" w:eastAsia="黑体" w:hAnsi="黑体"/>
          <w:b/>
          <w:bCs/>
          <w:szCs w:val="21"/>
        </w:rPr>
        <w:t>/</w:t>
      </w:r>
      <w:r w:rsidRPr="005915CE">
        <w:rPr>
          <w:rFonts w:ascii="黑体" w:eastAsia="黑体" w:hAnsi="黑体" w:hint="eastAsia"/>
          <w:b/>
          <w:bCs/>
          <w:szCs w:val="21"/>
        </w:rPr>
        <w:t>班）</w:t>
      </w:r>
    </w:p>
    <w:tbl>
      <w:tblPr>
        <w:tblW w:w="0" w:type="auto"/>
        <w:tblBorders>
          <w:top w:val="single" w:sz="12" w:space="0" w:color="008000"/>
          <w:bottom w:val="single" w:sz="12" w:space="0" w:color="008000"/>
        </w:tblBorders>
        <w:tblLayout w:type="fixed"/>
        <w:tblLook w:val="0000"/>
      </w:tblPr>
      <w:tblGrid>
        <w:gridCol w:w="4068"/>
        <w:gridCol w:w="4320"/>
      </w:tblGrid>
      <w:tr w:rsidR="00427050" w:rsidRPr="005915CE" w:rsidTr="004D2745">
        <w:tc>
          <w:tcPr>
            <w:tcW w:w="4068" w:type="dxa"/>
            <w:tcBorders>
              <w:bottom w:val="single" w:sz="6" w:space="0" w:color="008000"/>
            </w:tcBorders>
            <w:vAlign w:val="center"/>
          </w:tcPr>
          <w:p w:rsidR="00427050" w:rsidRPr="005915CE" w:rsidRDefault="00427050" w:rsidP="004D2745">
            <w:pPr>
              <w:jc w:val="center"/>
              <w:rPr>
                <w:rFonts w:ascii="宋体" w:hAnsi="宋体"/>
                <w:szCs w:val="21"/>
              </w:rPr>
            </w:pPr>
            <w:r w:rsidRPr="005915CE">
              <w:rPr>
                <w:rFonts w:ascii="宋体" w:hAnsi="宋体" w:hint="eastAsia"/>
                <w:szCs w:val="21"/>
              </w:rPr>
              <w:t>仪器名称</w:t>
            </w:r>
          </w:p>
        </w:tc>
        <w:tc>
          <w:tcPr>
            <w:tcW w:w="4320" w:type="dxa"/>
            <w:tcBorders>
              <w:bottom w:val="single" w:sz="6" w:space="0" w:color="008000"/>
            </w:tcBorders>
            <w:vAlign w:val="center"/>
          </w:tcPr>
          <w:p w:rsidR="00427050" w:rsidRPr="005915CE" w:rsidRDefault="00427050" w:rsidP="007C2305">
            <w:pPr>
              <w:jc w:val="center"/>
              <w:rPr>
                <w:rFonts w:ascii="宋体" w:hAnsi="宋体"/>
                <w:szCs w:val="21"/>
              </w:rPr>
            </w:pPr>
            <w:r w:rsidRPr="005915CE">
              <w:rPr>
                <w:rFonts w:ascii="宋体" w:hAnsi="宋体" w:hint="eastAsia"/>
                <w:szCs w:val="21"/>
              </w:rPr>
              <w:t>数量（个或</w:t>
            </w:r>
            <w:r w:rsidR="007C2305" w:rsidRPr="005915CE">
              <w:rPr>
                <w:rFonts w:ascii="宋体" w:hAnsi="宋体" w:hint="eastAsia"/>
                <w:szCs w:val="21"/>
              </w:rPr>
              <w:t>套</w:t>
            </w:r>
            <w:r w:rsidRPr="005915CE">
              <w:rPr>
                <w:rFonts w:ascii="宋体" w:hAnsi="宋体" w:hint="eastAsia"/>
                <w:szCs w:val="21"/>
              </w:rPr>
              <w:t>）</w:t>
            </w:r>
          </w:p>
        </w:tc>
      </w:tr>
      <w:tr w:rsidR="00427050" w:rsidRPr="005915CE" w:rsidTr="004D2745">
        <w:tc>
          <w:tcPr>
            <w:tcW w:w="4068" w:type="dxa"/>
            <w:tcBorders>
              <w:top w:val="single" w:sz="6" w:space="0" w:color="008000"/>
            </w:tcBorders>
            <w:vAlign w:val="center"/>
          </w:tcPr>
          <w:p w:rsidR="00427050" w:rsidRPr="005915CE" w:rsidRDefault="00427050" w:rsidP="004D2745">
            <w:pPr>
              <w:jc w:val="center"/>
              <w:rPr>
                <w:rFonts w:ascii="宋体" w:hAnsi="宋体"/>
                <w:szCs w:val="21"/>
              </w:rPr>
            </w:pPr>
            <w:r w:rsidRPr="005915CE">
              <w:rPr>
                <w:rFonts w:ascii="宋体" w:hAnsi="宋体" w:hint="eastAsia"/>
                <w:szCs w:val="21"/>
              </w:rPr>
              <w:t>具塞量筒（100）、</w:t>
            </w:r>
          </w:p>
          <w:p w:rsidR="00427050" w:rsidRPr="005915CE" w:rsidRDefault="00427050" w:rsidP="004D2745">
            <w:pPr>
              <w:jc w:val="center"/>
              <w:rPr>
                <w:rFonts w:ascii="宋体" w:hAnsi="宋体"/>
                <w:szCs w:val="21"/>
              </w:rPr>
            </w:pPr>
            <w:r w:rsidRPr="005915CE">
              <w:rPr>
                <w:rFonts w:ascii="宋体" w:hAnsi="宋体" w:hint="eastAsia"/>
                <w:szCs w:val="21"/>
              </w:rPr>
              <w:t>锥形烧瓶（250）</w:t>
            </w:r>
          </w:p>
        </w:tc>
        <w:tc>
          <w:tcPr>
            <w:tcW w:w="4320" w:type="dxa"/>
            <w:tcBorders>
              <w:top w:val="single" w:sz="6" w:space="0" w:color="008000"/>
            </w:tcBorders>
            <w:vAlign w:val="center"/>
          </w:tcPr>
          <w:p w:rsidR="00427050" w:rsidRPr="005915CE" w:rsidRDefault="00427050" w:rsidP="004D2745">
            <w:pPr>
              <w:jc w:val="center"/>
              <w:rPr>
                <w:rFonts w:ascii="宋体" w:hAnsi="宋体"/>
                <w:szCs w:val="21"/>
              </w:rPr>
            </w:pPr>
            <w:r w:rsidRPr="005915CE">
              <w:rPr>
                <w:rFonts w:ascii="宋体" w:hAnsi="宋体" w:hint="eastAsia"/>
                <w:szCs w:val="21"/>
              </w:rPr>
              <w:t>60</w:t>
            </w:r>
          </w:p>
          <w:p w:rsidR="00427050" w:rsidRPr="005915CE" w:rsidRDefault="00427050" w:rsidP="004D2745">
            <w:pPr>
              <w:jc w:val="center"/>
              <w:rPr>
                <w:rFonts w:ascii="宋体" w:hAnsi="宋体"/>
                <w:szCs w:val="21"/>
              </w:rPr>
            </w:pPr>
            <w:r w:rsidRPr="005915CE">
              <w:rPr>
                <w:rFonts w:ascii="宋体" w:hAnsi="宋体" w:hint="eastAsia"/>
                <w:szCs w:val="21"/>
              </w:rPr>
              <w:t>30</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滴定管、台</w:t>
            </w:r>
          </w:p>
        </w:tc>
        <w:tc>
          <w:tcPr>
            <w:tcW w:w="4320" w:type="dxa"/>
            <w:vAlign w:val="center"/>
          </w:tcPr>
          <w:p w:rsidR="00427050" w:rsidRPr="005915CE" w:rsidRDefault="00427050" w:rsidP="00427050">
            <w:pPr>
              <w:jc w:val="center"/>
              <w:rPr>
                <w:rFonts w:ascii="宋体" w:hAnsi="宋体"/>
                <w:szCs w:val="21"/>
              </w:rPr>
            </w:pPr>
            <w:r w:rsidRPr="005915CE">
              <w:rPr>
                <w:rFonts w:ascii="宋体" w:hAnsi="宋体" w:hint="eastAsia"/>
                <w:szCs w:val="21"/>
              </w:rPr>
              <w:t>15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lastRenderedPageBreak/>
              <w:t>容量瓶（100、250、1000）</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36</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组织捣碎机</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果汁机</w:t>
            </w:r>
          </w:p>
          <w:p w:rsidR="00427050" w:rsidRPr="005915CE" w:rsidRDefault="00427050" w:rsidP="004D2745">
            <w:pPr>
              <w:jc w:val="center"/>
              <w:rPr>
                <w:rFonts w:ascii="宋体" w:hAnsi="宋体"/>
                <w:szCs w:val="21"/>
              </w:rPr>
            </w:pPr>
            <w:r w:rsidRPr="005915CE">
              <w:rPr>
                <w:rFonts w:ascii="宋体" w:hAnsi="宋体" w:hint="eastAsia"/>
                <w:szCs w:val="21"/>
              </w:rPr>
              <w:t>微量凯氏蒸馏器</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5</w:t>
            </w:r>
          </w:p>
          <w:p w:rsidR="00427050" w:rsidRPr="005915CE" w:rsidRDefault="00427050" w:rsidP="004D2745">
            <w:pPr>
              <w:jc w:val="center"/>
              <w:rPr>
                <w:rFonts w:ascii="宋体" w:hAnsi="宋体"/>
                <w:szCs w:val="21"/>
              </w:rPr>
            </w:pPr>
            <w:r w:rsidRPr="005915CE">
              <w:rPr>
                <w:rFonts w:ascii="宋体" w:hAnsi="宋体" w:hint="eastAsia"/>
                <w:szCs w:val="21"/>
              </w:rPr>
              <w:t>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试剂瓶（250）</w:t>
            </w:r>
          </w:p>
          <w:p w:rsidR="007C2305" w:rsidRPr="005915CE" w:rsidRDefault="007C2305" w:rsidP="004D2745">
            <w:pPr>
              <w:jc w:val="center"/>
              <w:rPr>
                <w:rFonts w:ascii="宋体" w:hAnsi="宋体"/>
                <w:szCs w:val="21"/>
              </w:rPr>
            </w:pPr>
            <w:r w:rsidRPr="005915CE">
              <w:rPr>
                <w:rFonts w:ascii="宋体" w:hAnsi="宋体" w:hint="eastAsia"/>
                <w:szCs w:val="21"/>
              </w:rPr>
              <w:t>淀粉制取成套设备</w:t>
            </w:r>
          </w:p>
          <w:p w:rsidR="007C2305" w:rsidRPr="005915CE" w:rsidRDefault="007C2305" w:rsidP="004D2745">
            <w:pPr>
              <w:jc w:val="center"/>
              <w:rPr>
                <w:rFonts w:ascii="宋体" w:hAnsi="宋体"/>
                <w:szCs w:val="21"/>
              </w:rPr>
            </w:pPr>
            <w:r w:rsidRPr="005915CE">
              <w:rPr>
                <w:rFonts w:ascii="宋体" w:hAnsi="宋体" w:hint="eastAsia"/>
                <w:szCs w:val="21"/>
              </w:rPr>
              <w:t>油脂制取成套设备</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36</w:t>
            </w:r>
          </w:p>
          <w:p w:rsidR="007C2305" w:rsidRPr="005915CE" w:rsidRDefault="007C2305" w:rsidP="004D2745">
            <w:pPr>
              <w:jc w:val="center"/>
              <w:rPr>
                <w:rFonts w:ascii="宋体" w:hAnsi="宋体"/>
                <w:szCs w:val="21"/>
              </w:rPr>
            </w:pPr>
            <w:r w:rsidRPr="005915CE">
              <w:rPr>
                <w:rFonts w:ascii="宋体" w:hAnsi="宋体" w:hint="eastAsia"/>
                <w:szCs w:val="21"/>
              </w:rPr>
              <w:t>1</w:t>
            </w:r>
          </w:p>
          <w:p w:rsidR="007C2305" w:rsidRPr="005915CE" w:rsidRDefault="007C2305" w:rsidP="004D2745">
            <w:pPr>
              <w:jc w:val="center"/>
              <w:rPr>
                <w:rFonts w:ascii="宋体" w:hAnsi="宋体"/>
                <w:szCs w:val="21"/>
              </w:rPr>
            </w:pPr>
            <w:r w:rsidRPr="005915CE">
              <w:rPr>
                <w:rFonts w:ascii="宋体" w:hAnsi="宋体" w:hint="eastAsia"/>
                <w:szCs w:val="21"/>
              </w:rPr>
              <w:t>1</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消化用电炉</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分析天平</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电炉子</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6</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快速粘度测定仪</w:t>
            </w:r>
          </w:p>
          <w:p w:rsidR="00427050" w:rsidRPr="005915CE" w:rsidRDefault="00427050" w:rsidP="004D2745">
            <w:pPr>
              <w:jc w:val="center"/>
              <w:rPr>
                <w:rFonts w:ascii="宋体" w:hAnsi="宋体"/>
                <w:szCs w:val="21"/>
              </w:rPr>
            </w:pPr>
            <w:r w:rsidRPr="005915CE">
              <w:rPr>
                <w:rFonts w:ascii="宋体" w:hAnsi="宋体" w:hint="eastAsia"/>
                <w:szCs w:val="21"/>
              </w:rPr>
              <w:t>差示量热扫描仪</w:t>
            </w:r>
          </w:p>
          <w:p w:rsidR="00427050" w:rsidRPr="005915CE" w:rsidRDefault="00427050" w:rsidP="004D2745">
            <w:pPr>
              <w:jc w:val="center"/>
              <w:rPr>
                <w:rFonts w:ascii="宋体" w:hAnsi="宋体"/>
                <w:szCs w:val="21"/>
              </w:rPr>
            </w:pPr>
            <w:r w:rsidRPr="005915CE">
              <w:rPr>
                <w:rFonts w:ascii="宋体" w:hAnsi="宋体" w:hint="eastAsia"/>
                <w:szCs w:val="21"/>
              </w:rPr>
              <w:t>面筋测定仪</w:t>
            </w:r>
          </w:p>
          <w:p w:rsidR="00427050" w:rsidRPr="005915CE" w:rsidRDefault="00427050" w:rsidP="004D2745">
            <w:pPr>
              <w:jc w:val="center"/>
              <w:rPr>
                <w:rFonts w:ascii="宋体" w:hAnsi="宋体"/>
                <w:szCs w:val="21"/>
              </w:rPr>
            </w:pPr>
            <w:r w:rsidRPr="005915CE">
              <w:rPr>
                <w:rFonts w:ascii="宋体" w:hAnsi="宋体" w:hint="eastAsia"/>
                <w:szCs w:val="21"/>
              </w:rPr>
              <w:t>破碎机</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w:t>
            </w:r>
          </w:p>
          <w:p w:rsidR="00427050" w:rsidRPr="005915CE" w:rsidRDefault="00427050" w:rsidP="004D2745">
            <w:pPr>
              <w:jc w:val="center"/>
              <w:rPr>
                <w:rFonts w:ascii="宋体" w:hAnsi="宋体"/>
                <w:szCs w:val="21"/>
              </w:rPr>
            </w:pPr>
            <w:r w:rsidRPr="005915CE">
              <w:rPr>
                <w:rFonts w:ascii="宋体" w:hAnsi="宋体" w:hint="eastAsia"/>
                <w:szCs w:val="21"/>
              </w:rPr>
              <w:t>1</w:t>
            </w:r>
          </w:p>
          <w:p w:rsidR="00427050" w:rsidRPr="005915CE" w:rsidRDefault="00427050" w:rsidP="004D2745">
            <w:pPr>
              <w:jc w:val="center"/>
              <w:rPr>
                <w:rFonts w:ascii="宋体" w:hAnsi="宋体"/>
                <w:szCs w:val="21"/>
              </w:rPr>
            </w:pPr>
            <w:r w:rsidRPr="005915CE">
              <w:rPr>
                <w:rFonts w:ascii="宋体" w:hAnsi="宋体" w:hint="eastAsia"/>
                <w:szCs w:val="21"/>
              </w:rPr>
              <w:t>1</w:t>
            </w:r>
          </w:p>
          <w:p w:rsidR="00427050" w:rsidRPr="005915CE" w:rsidRDefault="00427050" w:rsidP="004D2745">
            <w:pPr>
              <w:jc w:val="center"/>
              <w:rPr>
                <w:rFonts w:ascii="宋体" w:hAnsi="宋体"/>
                <w:szCs w:val="21"/>
              </w:rPr>
            </w:pPr>
            <w:r w:rsidRPr="005915CE">
              <w:rPr>
                <w:rFonts w:ascii="宋体" w:hAnsi="宋体" w:hint="eastAsia"/>
                <w:szCs w:val="21"/>
              </w:rPr>
              <w:t>1</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干燥器</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天平</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2</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气相色谱</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原子吸收分光光度计</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pH计</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瓷坩锅</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长柄坩锅钳</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高效液相色谱</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蒸发烧瓶</w:t>
            </w:r>
            <w:r w:rsidRPr="005915CE">
              <w:rPr>
                <w:rFonts w:ascii="宋体" w:hAnsi="宋体"/>
                <w:szCs w:val="21"/>
              </w:rPr>
              <w:t xml:space="preserve">   </w:t>
            </w:r>
            <w:r w:rsidRPr="005915CE">
              <w:rPr>
                <w:rFonts w:ascii="宋体" w:hAnsi="宋体" w:hint="eastAsia"/>
                <w:szCs w:val="21"/>
              </w:rPr>
              <w:t>150ml</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10</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称量瓶</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30</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研钵</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30</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洗瓶</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30</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铅铬空心阴极灯</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szCs w:val="21"/>
              </w:rPr>
              <w:t>1</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胶头滴管</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30</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吸耳球</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竹制试管夹</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30</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铁架台</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火柴</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滤纸</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大滤纸</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1卷</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定时器</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15</w:t>
            </w:r>
          </w:p>
        </w:tc>
      </w:tr>
      <w:tr w:rsidR="00427050" w:rsidRPr="005915CE" w:rsidTr="004D2745">
        <w:tc>
          <w:tcPr>
            <w:tcW w:w="4068"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蝴蝶夹</w:t>
            </w:r>
          </w:p>
        </w:tc>
        <w:tc>
          <w:tcPr>
            <w:tcW w:w="4320" w:type="dxa"/>
            <w:vAlign w:val="center"/>
          </w:tcPr>
          <w:p w:rsidR="00427050" w:rsidRPr="005915CE" w:rsidRDefault="00427050" w:rsidP="004D2745">
            <w:pPr>
              <w:jc w:val="center"/>
              <w:rPr>
                <w:rFonts w:ascii="宋体" w:hAnsi="宋体"/>
                <w:szCs w:val="21"/>
              </w:rPr>
            </w:pPr>
            <w:r w:rsidRPr="005915CE">
              <w:rPr>
                <w:rFonts w:ascii="宋体" w:hAnsi="宋体" w:hint="eastAsia"/>
                <w:szCs w:val="21"/>
              </w:rPr>
              <w:t>15</w:t>
            </w:r>
          </w:p>
        </w:tc>
      </w:tr>
    </w:tbl>
    <w:p w:rsidR="00427050" w:rsidRPr="005915CE" w:rsidRDefault="00427050" w:rsidP="00427050">
      <w:pPr>
        <w:ind w:firstLineChars="200" w:firstLine="420"/>
      </w:pPr>
    </w:p>
    <w:p w:rsidR="000B70FE" w:rsidRPr="005915CE" w:rsidRDefault="000B70FE" w:rsidP="00427050">
      <w:pPr>
        <w:spacing w:line="360" w:lineRule="auto"/>
        <w:rPr>
          <w:rFonts w:ascii="黑体" w:eastAsia="黑体" w:hAnsi="黑体"/>
        </w:rPr>
      </w:pPr>
      <w:r w:rsidRPr="005915CE">
        <w:rPr>
          <w:rFonts w:ascii="黑体" w:eastAsia="黑体" w:hAnsi="黑体" w:hint="eastAsia"/>
        </w:rPr>
        <w:t>附：</w:t>
      </w:r>
      <w:r w:rsidR="006B2694" w:rsidRPr="005915CE">
        <w:rPr>
          <w:rFonts w:ascii="黑体" w:eastAsia="黑体" w:hAnsi="黑体" w:hint="eastAsia"/>
        </w:rPr>
        <w:t>教学</w:t>
      </w:r>
      <w:r w:rsidRPr="005915CE">
        <w:rPr>
          <w:rFonts w:ascii="黑体" w:eastAsia="黑体" w:hAnsi="黑体" w:hint="eastAsia"/>
        </w:rPr>
        <w:t>参考书</w:t>
      </w:r>
    </w:p>
    <w:p w:rsidR="006B2694" w:rsidRPr="005915CE" w:rsidRDefault="006B2694" w:rsidP="00427050">
      <w:pPr>
        <w:pStyle w:val="a3"/>
        <w:spacing w:line="360" w:lineRule="auto"/>
        <w:ind w:left="540"/>
        <w:rPr>
          <w:rFonts w:ascii="黑体" w:eastAsia="黑体" w:hAnsi="黑体"/>
        </w:rPr>
      </w:pPr>
      <w:r w:rsidRPr="005915CE">
        <w:rPr>
          <w:rFonts w:ascii="黑体" w:eastAsia="黑体" w:hAnsi="黑体" w:hint="eastAsia"/>
        </w:rPr>
        <w:lastRenderedPageBreak/>
        <w:t>1、选用教材：</w:t>
      </w:r>
    </w:p>
    <w:p w:rsidR="000B70FE" w:rsidRPr="005915CE" w:rsidRDefault="000B70FE" w:rsidP="00427050">
      <w:pPr>
        <w:pStyle w:val="a3"/>
        <w:spacing w:line="360" w:lineRule="auto"/>
        <w:ind w:left="525"/>
      </w:pPr>
      <w:r w:rsidRPr="005915CE">
        <w:rPr>
          <w:rFonts w:hint="eastAsia"/>
        </w:rPr>
        <w:t>《粮油食品加工实验指导》 董海洲、刘传富、侯汉学、宋晓庆编</w:t>
      </w:r>
    </w:p>
    <w:p w:rsidR="006B2694" w:rsidRPr="005915CE" w:rsidRDefault="006B2694" w:rsidP="00427050">
      <w:pPr>
        <w:pStyle w:val="a3"/>
        <w:spacing w:line="360" w:lineRule="auto"/>
        <w:ind w:firstLineChars="250" w:firstLine="525"/>
        <w:rPr>
          <w:rFonts w:ascii="黑体" w:eastAsia="黑体" w:hAnsi="黑体"/>
        </w:rPr>
      </w:pPr>
      <w:r w:rsidRPr="005915CE">
        <w:rPr>
          <w:rFonts w:ascii="黑体" w:eastAsia="黑体" w:hAnsi="黑体" w:hint="eastAsia"/>
        </w:rPr>
        <w:t>2、主要参考书：</w:t>
      </w:r>
    </w:p>
    <w:p w:rsidR="006B2694" w:rsidRPr="005915CE" w:rsidRDefault="006B2694" w:rsidP="00427050">
      <w:pPr>
        <w:pStyle w:val="a3"/>
        <w:spacing w:line="360" w:lineRule="auto"/>
        <w:ind w:firstLineChars="200" w:firstLine="420"/>
        <w:rPr>
          <w:rFonts w:ascii="Times New Roman" w:eastAsiaTheme="minorEastAsia" w:hAnsi="Times New Roman" w:cs="Times New Roman"/>
        </w:rPr>
      </w:pPr>
      <w:r w:rsidRPr="005915CE">
        <w:rPr>
          <w:rFonts w:ascii="Times New Roman" w:eastAsiaTheme="minorEastAsia" w:hAnsi="Times New Roman" w:cs="Times New Roman"/>
          <w:bCs/>
        </w:rPr>
        <w:t>[1]</w:t>
      </w:r>
      <w:r w:rsidRPr="005915CE">
        <w:rPr>
          <w:rFonts w:ascii="Times New Roman" w:eastAsiaTheme="minorEastAsia" w:hAnsiTheme="minorEastAsia" w:cs="Times New Roman"/>
          <w:bCs/>
        </w:rPr>
        <w:t>《谷物加工工艺与设备》朱永义主编，科学出版社，</w:t>
      </w:r>
      <w:r w:rsidRPr="005915CE">
        <w:rPr>
          <w:rFonts w:ascii="Times New Roman" w:eastAsiaTheme="minorEastAsia" w:hAnsi="Times New Roman" w:cs="Times New Roman"/>
          <w:bCs/>
        </w:rPr>
        <w:t>2002.8</w:t>
      </w:r>
    </w:p>
    <w:p w:rsidR="00427050" w:rsidRPr="005915CE" w:rsidRDefault="006B2694" w:rsidP="00427050">
      <w:pPr>
        <w:pStyle w:val="a4"/>
        <w:spacing w:before="0" w:line="360" w:lineRule="auto"/>
        <w:rPr>
          <w:rFonts w:eastAsiaTheme="minorEastAsia"/>
          <w:szCs w:val="21"/>
        </w:rPr>
      </w:pPr>
      <w:r w:rsidRPr="005915CE">
        <w:rPr>
          <w:rFonts w:eastAsiaTheme="minorEastAsia"/>
        </w:rPr>
        <w:t>[2]Handbook of cereal science</w:t>
      </w:r>
      <w:r w:rsidR="00672C2B" w:rsidRPr="005915CE">
        <w:rPr>
          <w:rFonts w:eastAsiaTheme="minorEastAsia"/>
        </w:rPr>
        <w:t xml:space="preserve"> and technology, Marcel Dekker, New York Press</w:t>
      </w:r>
      <w:r w:rsidRPr="005915CE">
        <w:rPr>
          <w:rFonts w:eastAsiaTheme="minorEastAsia"/>
        </w:rPr>
        <w:t>,</w:t>
      </w:r>
      <w:r w:rsidR="00672C2B" w:rsidRPr="005915CE">
        <w:rPr>
          <w:rFonts w:eastAsiaTheme="minorEastAsia"/>
        </w:rPr>
        <w:t xml:space="preserve"> </w:t>
      </w:r>
      <w:r w:rsidRPr="005915CE">
        <w:rPr>
          <w:rFonts w:eastAsiaTheme="minorEastAsia"/>
        </w:rPr>
        <w:t>2000</w:t>
      </w:r>
      <w:r w:rsidR="00427050" w:rsidRPr="005915CE">
        <w:rPr>
          <w:rFonts w:eastAsiaTheme="minorEastAsia"/>
          <w:szCs w:val="21"/>
        </w:rPr>
        <w:t>1</w:t>
      </w:r>
      <w:r w:rsidR="00427050" w:rsidRPr="005915CE">
        <w:rPr>
          <w:rFonts w:eastAsiaTheme="minorEastAsia" w:hAnsiTheme="minorEastAsia"/>
          <w:szCs w:val="21"/>
        </w:rPr>
        <w:t>、选用的教材：</w:t>
      </w:r>
    </w:p>
    <w:p w:rsidR="00427050" w:rsidRPr="005915CE" w:rsidRDefault="00427050" w:rsidP="00427050">
      <w:pPr>
        <w:pStyle w:val="a4"/>
        <w:spacing w:before="0" w:line="360" w:lineRule="auto"/>
        <w:rPr>
          <w:rFonts w:eastAsiaTheme="minorEastAsia"/>
          <w:szCs w:val="21"/>
        </w:rPr>
      </w:pPr>
      <w:r w:rsidRPr="005915CE">
        <w:rPr>
          <w:rFonts w:eastAsiaTheme="minorEastAsia"/>
          <w:szCs w:val="21"/>
        </w:rPr>
        <w:t>[3]</w:t>
      </w:r>
      <w:r w:rsidRPr="005915CE">
        <w:rPr>
          <w:rFonts w:eastAsiaTheme="minorEastAsia" w:hAnsiTheme="minorEastAsia"/>
          <w:szCs w:val="21"/>
        </w:rPr>
        <w:t>董世远主编</w:t>
      </w:r>
      <w:r w:rsidR="007C2305" w:rsidRPr="005915CE">
        <w:rPr>
          <w:rFonts w:eastAsiaTheme="minorEastAsia" w:hAnsiTheme="minorEastAsia"/>
          <w:szCs w:val="21"/>
        </w:rPr>
        <w:t>，</w:t>
      </w:r>
      <w:r w:rsidRPr="005915CE">
        <w:rPr>
          <w:rFonts w:eastAsiaTheme="minorEastAsia" w:hAnsiTheme="minorEastAsia"/>
          <w:szCs w:val="21"/>
        </w:rPr>
        <w:t>《食品保藏与加工工艺实验指导》，</w:t>
      </w:r>
      <w:hyperlink r:id="rId7" w:tgtFrame="_blank" w:history="1">
        <w:r w:rsidRPr="005915CE">
          <w:rPr>
            <w:rFonts w:eastAsiaTheme="minorEastAsia" w:hAnsiTheme="minorEastAsia"/>
            <w:szCs w:val="21"/>
          </w:rPr>
          <w:t>中国轻工业出版社</w:t>
        </w:r>
      </w:hyperlink>
      <w:r w:rsidR="007C2305" w:rsidRPr="005915CE">
        <w:rPr>
          <w:rFonts w:eastAsiaTheme="minorEastAsia" w:hAnsiTheme="minorEastAsia"/>
          <w:szCs w:val="21"/>
        </w:rPr>
        <w:t>，</w:t>
      </w:r>
      <w:r w:rsidRPr="005915CE">
        <w:rPr>
          <w:rFonts w:eastAsiaTheme="minorEastAsia"/>
          <w:szCs w:val="21"/>
        </w:rPr>
        <w:t>2014</w:t>
      </w:r>
      <w:r w:rsidRPr="005915CE">
        <w:rPr>
          <w:rFonts w:eastAsiaTheme="minorEastAsia" w:hAnsiTheme="minorEastAsia"/>
          <w:szCs w:val="21"/>
        </w:rPr>
        <w:t>年</w:t>
      </w:r>
      <w:r w:rsidRPr="005915CE">
        <w:rPr>
          <w:rFonts w:eastAsiaTheme="minorEastAsia"/>
          <w:szCs w:val="21"/>
        </w:rPr>
        <w:t>9</w:t>
      </w:r>
      <w:r w:rsidRPr="005915CE">
        <w:rPr>
          <w:rFonts w:eastAsiaTheme="minorEastAsia" w:hAnsiTheme="minorEastAsia"/>
          <w:szCs w:val="21"/>
        </w:rPr>
        <w:t>月。</w:t>
      </w:r>
    </w:p>
    <w:p w:rsidR="00427050" w:rsidRPr="005915CE" w:rsidRDefault="00427050" w:rsidP="00427050">
      <w:pPr>
        <w:spacing w:line="360" w:lineRule="auto"/>
        <w:ind w:firstLineChars="200" w:firstLine="420"/>
        <w:rPr>
          <w:rFonts w:eastAsiaTheme="minorEastAsia"/>
        </w:rPr>
      </w:pPr>
      <w:r w:rsidRPr="005915CE">
        <w:rPr>
          <w:rFonts w:eastAsiaTheme="minorEastAsia"/>
          <w:szCs w:val="21"/>
        </w:rPr>
        <w:t>[4]</w:t>
      </w:r>
      <w:r w:rsidRPr="005915CE">
        <w:rPr>
          <w:rFonts w:eastAsiaTheme="minorEastAsia" w:hAnsiTheme="minorEastAsia"/>
        </w:rPr>
        <w:t>李新华，董海洲主编，粮油加工学，中国农业大学出版社，</w:t>
      </w:r>
      <w:r w:rsidRPr="005915CE">
        <w:rPr>
          <w:rFonts w:eastAsiaTheme="minorEastAsia"/>
          <w:szCs w:val="21"/>
        </w:rPr>
        <w:t>2009</w:t>
      </w:r>
      <w:r w:rsidRPr="005915CE">
        <w:rPr>
          <w:rFonts w:eastAsiaTheme="minorEastAsia" w:hAnsiTheme="minorEastAsia"/>
          <w:szCs w:val="21"/>
        </w:rPr>
        <w:t>年</w:t>
      </w:r>
      <w:r w:rsidRPr="005915CE">
        <w:rPr>
          <w:rFonts w:eastAsiaTheme="minorEastAsia"/>
          <w:szCs w:val="21"/>
        </w:rPr>
        <w:t>9</w:t>
      </w:r>
      <w:r w:rsidRPr="005915CE">
        <w:rPr>
          <w:rFonts w:eastAsiaTheme="minorEastAsia" w:hAnsiTheme="minorEastAsia"/>
          <w:szCs w:val="21"/>
        </w:rPr>
        <w:t>月，第二版。</w:t>
      </w:r>
    </w:p>
    <w:p w:rsidR="000B70FE" w:rsidRPr="005915CE" w:rsidRDefault="000B70FE" w:rsidP="00427050">
      <w:pPr>
        <w:pStyle w:val="a3"/>
        <w:spacing w:line="360" w:lineRule="auto"/>
        <w:ind w:firstLineChars="200" w:firstLine="420"/>
      </w:pPr>
    </w:p>
    <w:sectPr w:rsidR="000B70FE" w:rsidRPr="005915CE" w:rsidSect="00232E0A">
      <w:footerReference w:type="even" r:id="rId8"/>
      <w:footerReference w:type="default" r:id="rId9"/>
      <w:pgSz w:w="10433" w:h="14742"/>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52" w:rsidRDefault="00BA7552">
      <w:r>
        <w:separator/>
      </w:r>
    </w:p>
  </w:endnote>
  <w:endnote w:type="continuationSeparator" w:id="0">
    <w:p w:rsidR="00BA7552" w:rsidRDefault="00BA7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A2" w:rsidRDefault="00F11182">
    <w:pPr>
      <w:pStyle w:val="a5"/>
      <w:framePr w:wrap="around" w:vAnchor="text" w:hAnchor="margin" w:xAlign="center" w:y="1"/>
      <w:rPr>
        <w:rStyle w:val="a6"/>
      </w:rPr>
    </w:pPr>
    <w:r>
      <w:rPr>
        <w:rStyle w:val="a6"/>
      </w:rPr>
      <w:fldChar w:fldCharType="begin"/>
    </w:r>
    <w:r w:rsidR="00AE2FA2">
      <w:rPr>
        <w:rStyle w:val="a6"/>
      </w:rPr>
      <w:instrText xml:space="preserve">PAGE  </w:instrText>
    </w:r>
    <w:r>
      <w:rPr>
        <w:rStyle w:val="a6"/>
      </w:rPr>
      <w:fldChar w:fldCharType="end"/>
    </w:r>
  </w:p>
  <w:p w:rsidR="00AE2FA2" w:rsidRDefault="00AE2F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FA2" w:rsidRDefault="00F11182">
    <w:pPr>
      <w:pStyle w:val="a5"/>
      <w:framePr w:wrap="around" w:vAnchor="text" w:hAnchor="margin" w:xAlign="center" w:y="1"/>
      <w:rPr>
        <w:rStyle w:val="a6"/>
      </w:rPr>
    </w:pPr>
    <w:r>
      <w:rPr>
        <w:rStyle w:val="a6"/>
      </w:rPr>
      <w:fldChar w:fldCharType="begin"/>
    </w:r>
    <w:r w:rsidR="00AE2FA2">
      <w:rPr>
        <w:rStyle w:val="a6"/>
      </w:rPr>
      <w:instrText xml:space="preserve">PAGE  </w:instrText>
    </w:r>
    <w:r>
      <w:rPr>
        <w:rStyle w:val="a6"/>
      </w:rPr>
      <w:fldChar w:fldCharType="separate"/>
    </w:r>
    <w:r w:rsidR="005915CE">
      <w:rPr>
        <w:rStyle w:val="a6"/>
        <w:noProof/>
      </w:rPr>
      <w:t>4</w:t>
    </w:r>
    <w:r>
      <w:rPr>
        <w:rStyle w:val="a6"/>
      </w:rPr>
      <w:fldChar w:fldCharType="end"/>
    </w:r>
  </w:p>
  <w:p w:rsidR="00AE2FA2" w:rsidRDefault="00AE2F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52" w:rsidRDefault="00BA7552">
      <w:r>
        <w:separator/>
      </w:r>
    </w:p>
  </w:footnote>
  <w:footnote w:type="continuationSeparator" w:id="0">
    <w:p w:rsidR="00BA7552" w:rsidRDefault="00BA7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73B0E"/>
    <w:multiLevelType w:val="hybridMultilevel"/>
    <w:tmpl w:val="C0645CA0"/>
    <w:lvl w:ilvl="0" w:tplc="655AC930">
      <w:start w:val="1"/>
      <w:numFmt w:val="decimal"/>
      <w:lvlText w:val="%1."/>
      <w:lvlJc w:val="left"/>
      <w:pPr>
        <w:tabs>
          <w:tab w:val="num" w:pos="900"/>
        </w:tabs>
        <w:ind w:left="900" w:hanging="36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
    <w:nsid w:val="3EC418AA"/>
    <w:multiLevelType w:val="hybridMultilevel"/>
    <w:tmpl w:val="CE9CC652"/>
    <w:lvl w:ilvl="0" w:tplc="3B98AFF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0430AD5"/>
    <w:multiLevelType w:val="hybridMultilevel"/>
    <w:tmpl w:val="DB562F64"/>
    <w:lvl w:ilvl="0" w:tplc="8B386C0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563FF437"/>
    <w:multiLevelType w:val="singleLevel"/>
    <w:tmpl w:val="563FF437"/>
    <w:lvl w:ilvl="0">
      <w:start w:val="1"/>
      <w:numFmt w:val="chineseCounting"/>
      <w:suff w:val="nothing"/>
      <w:lvlText w:val="（%1）"/>
      <w:lvlJc w:val="left"/>
    </w:lvl>
  </w:abstractNum>
  <w:abstractNum w:abstractNumId="4">
    <w:nsid w:val="5F656514"/>
    <w:multiLevelType w:val="hybridMultilevel"/>
    <w:tmpl w:val="0B7012CE"/>
    <w:lvl w:ilvl="0" w:tplc="59941E3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5">
    <w:nsid w:val="664242CD"/>
    <w:multiLevelType w:val="hybridMultilevel"/>
    <w:tmpl w:val="626EADFC"/>
    <w:lvl w:ilvl="0" w:tplc="E2542B02">
      <w:start w:val="1"/>
      <w:numFmt w:val="japaneseCounting"/>
      <w:lvlText w:val="%1、"/>
      <w:lvlJc w:val="left"/>
      <w:pPr>
        <w:tabs>
          <w:tab w:val="num" w:pos="420"/>
        </w:tabs>
        <w:ind w:left="420" w:hanging="420"/>
      </w:pPr>
      <w:rPr>
        <w:rFonts w:hint="default"/>
      </w:rPr>
    </w:lvl>
    <w:lvl w:ilvl="1" w:tplc="0B2007CA">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EFD"/>
    <w:rsid w:val="000B70FE"/>
    <w:rsid w:val="000E5029"/>
    <w:rsid w:val="001212AC"/>
    <w:rsid w:val="00143345"/>
    <w:rsid w:val="0020352E"/>
    <w:rsid w:val="00203749"/>
    <w:rsid w:val="00232E0A"/>
    <w:rsid w:val="00292AF9"/>
    <w:rsid w:val="00427050"/>
    <w:rsid w:val="00476007"/>
    <w:rsid w:val="004D1495"/>
    <w:rsid w:val="00505EFD"/>
    <w:rsid w:val="005570CC"/>
    <w:rsid w:val="00577EB3"/>
    <w:rsid w:val="005915CE"/>
    <w:rsid w:val="005C23A7"/>
    <w:rsid w:val="005E50BC"/>
    <w:rsid w:val="00672C2B"/>
    <w:rsid w:val="006B2694"/>
    <w:rsid w:val="007C1367"/>
    <w:rsid w:val="007C2305"/>
    <w:rsid w:val="008D0C14"/>
    <w:rsid w:val="00AE2FA2"/>
    <w:rsid w:val="00BA7552"/>
    <w:rsid w:val="00BC7A1E"/>
    <w:rsid w:val="00C57B41"/>
    <w:rsid w:val="00C61CE2"/>
    <w:rsid w:val="00C7343D"/>
    <w:rsid w:val="00CE1BDD"/>
    <w:rsid w:val="00CF2442"/>
    <w:rsid w:val="00D147DF"/>
    <w:rsid w:val="00D922F9"/>
    <w:rsid w:val="00E50046"/>
    <w:rsid w:val="00EF769D"/>
    <w:rsid w:val="00F11182"/>
    <w:rsid w:val="00F44574"/>
    <w:rsid w:val="00F44EEC"/>
    <w:rsid w:val="00F60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E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232E0A"/>
    <w:rPr>
      <w:rFonts w:ascii="宋体" w:hAnsi="Courier New" w:cs="Courier New"/>
      <w:szCs w:val="21"/>
    </w:rPr>
  </w:style>
  <w:style w:type="paragraph" w:styleId="a4">
    <w:name w:val="Body Text Indent"/>
    <w:basedOn w:val="a"/>
    <w:semiHidden/>
    <w:rsid w:val="00232E0A"/>
    <w:pPr>
      <w:spacing w:before="50"/>
      <w:ind w:firstLineChars="200" w:firstLine="420"/>
    </w:pPr>
  </w:style>
  <w:style w:type="paragraph" w:styleId="a5">
    <w:name w:val="footer"/>
    <w:basedOn w:val="a"/>
    <w:semiHidden/>
    <w:rsid w:val="00232E0A"/>
    <w:pPr>
      <w:tabs>
        <w:tab w:val="center" w:pos="4153"/>
        <w:tab w:val="right" w:pos="8306"/>
      </w:tabs>
      <w:snapToGrid w:val="0"/>
      <w:jc w:val="left"/>
    </w:pPr>
    <w:rPr>
      <w:sz w:val="18"/>
      <w:szCs w:val="18"/>
    </w:rPr>
  </w:style>
  <w:style w:type="character" w:styleId="a6">
    <w:name w:val="page number"/>
    <w:basedOn w:val="a0"/>
    <w:semiHidden/>
    <w:rsid w:val="00232E0A"/>
  </w:style>
  <w:style w:type="paragraph" w:customStyle="1" w:styleId="Style7">
    <w:name w:val="_Style 7"/>
    <w:basedOn w:val="a"/>
    <w:rsid w:val="00C7343D"/>
    <w:pPr>
      <w:widowControl/>
      <w:spacing w:after="160" w:line="240" w:lineRule="exact"/>
      <w:jc w:val="left"/>
    </w:pPr>
    <w:rPr>
      <w:sz w:val="20"/>
    </w:rPr>
  </w:style>
  <w:style w:type="paragraph" w:customStyle="1" w:styleId="CharCharCharCharCharCharCharCharChar">
    <w:name w:val="Char Char Char Char Char Char Char Char Char"/>
    <w:basedOn w:val="a"/>
    <w:rsid w:val="00C7343D"/>
    <w:pPr>
      <w:widowControl/>
      <w:spacing w:after="160" w:line="240" w:lineRule="exact"/>
      <w:jc w:val="left"/>
    </w:pPr>
    <w:rPr>
      <w:rFonts w:ascii="Verdana" w:eastAsia="仿宋_GB2312" w:hAnsi="Verdana"/>
      <w:kern w:val="0"/>
      <w:sz w:val="24"/>
      <w:szCs w:val="20"/>
      <w:lang w:eastAsia="en-US"/>
    </w:rPr>
  </w:style>
  <w:style w:type="table" w:styleId="a7">
    <w:name w:val="Table Grid"/>
    <w:basedOn w:val="a1"/>
    <w:rsid w:val="00AE2F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uiPriority w:val="99"/>
    <w:semiHidden/>
    <w:unhideWhenUsed/>
    <w:rsid w:val="00F606D6"/>
    <w:rPr>
      <w:sz w:val="18"/>
      <w:szCs w:val="18"/>
    </w:rPr>
  </w:style>
  <w:style w:type="character" w:customStyle="1" w:styleId="Char">
    <w:name w:val="批注框文本 Char"/>
    <w:basedOn w:val="a0"/>
    <w:link w:val="a8"/>
    <w:uiPriority w:val="99"/>
    <w:semiHidden/>
    <w:rsid w:val="00F606D6"/>
    <w:rPr>
      <w:kern w:val="2"/>
      <w:sz w:val="18"/>
      <w:szCs w:val="18"/>
    </w:rPr>
  </w:style>
  <w:style w:type="paragraph" w:styleId="a9">
    <w:name w:val="header"/>
    <w:basedOn w:val="a"/>
    <w:link w:val="Char0"/>
    <w:uiPriority w:val="99"/>
    <w:semiHidden/>
    <w:unhideWhenUsed/>
    <w:rsid w:val="004270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427050"/>
    <w:rPr>
      <w:kern w:val="2"/>
      <w:sz w:val="18"/>
      <w:szCs w:val="18"/>
    </w:rPr>
  </w:style>
  <w:style w:type="paragraph" w:styleId="aa">
    <w:name w:val="List Paragraph"/>
    <w:basedOn w:val="a"/>
    <w:uiPriority w:val="34"/>
    <w:qFormat/>
    <w:rsid w:val="00427050"/>
    <w:pPr>
      <w:ind w:firstLineChars="200" w:firstLine="420"/>
    </w:pPr>
  </w:style>
</w:styles>
</file>

<file path=word/webSettings.xml><?xml version="1.0" encoding="utf-8"?>
<w:webSettings xmlns:r="http://schemas.openxmlformats.org/officeDocument/2006/relationships" xmlns:w="http://schemas.openxmlformats.org/wordprocessingml/2006/main">
  <w:divs>
    <w:div w:id="80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ngdang.com/publish/%D6%D0%B9%FA%C7%E1%B9%A4%D2%B5%B3%F6%B0%E6%C9%E7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《粮油食品加工学》教学大纲</dc:title>
  <dc:creator>sdau</dc:creator>
  <cp:lastModifiedBy>Administrator</cp:lastModifiedBy>
  <cp:revision>7</cp:revision>
  <dcterms:created xsi:type="dcterms:W3CDTF">2015-11-20T00:14:00Z</dcterms:created>
  <dcterms:modified xsi:type="dcterms:W3CDTF">2015-12-14T02:01:00Z</dcterms:modified>
</cp:coreProperties>
</file>