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445F" w:rsidRPr="003A540D" w:rsidRDefault="00D6445F" w:rsidP="00EB2557">
      <w:pPr>
        <w:pStyle w:val="1"/>
        <w:spacing w:beforeLines="100" w:afterLines="100"/>
        <w:ind w:firstLineChars="50" w:firstLine="221"/>
        <w:jc w:val="center"/>
        <w:rPr>
          <w:rFonts w:asciiTheme="majorEastAsia" w:eastAsiaTheme="majorEastAsia" w:hAnsiTheme="majorEastAsia"/>
          <w:bCs w:val="0"/>
          <w:sz w:val="44"/>
        </w:rPr>
      </w:pPr>
      <w:r w:rsidRPr="003A540D">
        <w:rPr>
          <w:rFonts w:asciiTheme="majorEastAsia" w:eastAsiaTheme="majorEastAsia" w:hAnsiTheme="majorEastAsia" w:hint="eastAsia"/>
          <w:sz w:val="44"/>
        </w:rPr>
        <w:t>《果蔬产品加工实验》</w:t>
      </w:r>
      <w:r w:rsidRPr="003A540D">
        <w:rPr>
          <w:rFonts w:asciiTheme="majorEastAsia" w:eastAsiaTheme="majorEastAsia" w:hAnsiTheme="majorEastAsia" w:hint="eastAsia"/>
          <w:bCs w:val="0"/>
          <w:sz w:val="44"/>
        </w:rPr>
        <w:t>教学大纲</w:t>
      </w:r>
    </w:p>
    <w:p w:rsidR="00D6445F" w:rsidRPr="003A540D" w:rsidRDefault="00D6445F">
      <w:pPr>
        <w:widowControl/>
        <w:jc w:val="center"/>
        <w:rPr>
          <w:rFonts w:eastAsia="微软雅黑"/>
          <w:b/>
          <w:bCs/>
          <w:kern w:val="0"/>
          <w:sz w:val="28"/>
          <w:szCs w:val="28"/>
        </w:rPr>
      </w:pPr>
      <w:r w:rsidRPr="003A540D">
        <w:rPr>
          <w:rFonts w:eastAsia="微软雅黑"/>
          <w:b/>
          <w:bCs/>
          <w:kern w:val="0"/>
          <w:sz w:val="28"/>
          <w:szCs w:val="28"/>
        </w:rPr>
        <w:t>Experiments of Fruits and Vegetables Processing</w:t>
      </w:r>
    </w:p>
    <w:p w:rsidR="00D6445F" w:rsidRDefault="00D6445F" w:rsidP="003A540D">
      <w:pPr>
        <w:adjustRightInd w:val="0"/>
        <w:snapToGrid w:val="0"/>
        <w:spacing w:line="500" w:lineRule="exact"/>
        <w:ind w:firstLineChars="200" w:firstLine="480"/>
        <w:rPr>
          <w:rFonts w:ascii="黑体" w:eastAsia="黑体" w:hAnsi="Arial"/>
          <w:sz w:val="24"/>
        </w:rPr>
      </w:pPr>
      <w:r>
        <w:rPr>
          <w:rFonts w:ascii="黑体" w:eastAsia="黑体" w:hAnsi="Arial" w:hint="eastAsia"/>
          <w:sz w:val="24"/>
        </w:rPr>
        <w:t>课程代码：</w:t>
      </w:r>
      <w:r w:rsidRPr="00D1450A">
        <w:rPr>
          <w:rFonts w:asciiTheme="majorEastAsia" w:eastAsiaTheme="majorEastAsia" w:hAnsiTheme="majorEastAsia"/>
          <w:sz w:val="24"/>
        </w:rPr>
        <w:t xml:space="preserve">BK032001  </w:t>
      </w:r>
      <w:r w:rsidR="00D1450A">
        <w:rPr>
          <w:rFonts w:ascii="黑体" w:eastAsia="黑体" w:hAnsi="Arial" w:hint="eastAsia"/>
          <w:sz w:val="24"/>
        </w:rPr>
        <w:t xml:space="preserve">              </w:t>
      </w:r>
      <w:r>
        <w:rPr>
          <w:rFonts w:ascii="黑体" w:eastAsia="黑体" w:hAnsi="Arial" w:hint="eastAsia"/>
          <w:sz w:val="24"/>
        </w:rPr>
        <w:t>学时：</w:t>
      </w:r>
      <w:r>
        <w:rPr>
          <w:rFonts w:ascii="黑体" w:eastAsia="黑体" w:hAnsi="Arial"/>
          <w:sz w:val="24"/>
        </w:rPr>
        <w:t xml:space="preserve"> </w:t>
      </w:r>
      <w:r>
        <w:rPr>
          <w:rFonts w:ascii="宋体" w:hAnsi="宋体" w:cs="宋体"/>
          <w:sz w:val="24"/>
        </w:rPr>
        <w:t>16</w:t>
      </w:r>
      <w:r>
        <w:rPr>
          <w:rFonts w:ascii="黑体" w:eastAsia="黑体" w:hAnsi="Arial"/>
          <w:sz w:val="24"/>
        </w:rPr>
        <w:t xml:space="preserve">       </w:t>
      </w:r>
      <w:r>
        <w:rPr>
          <w:rFonts w:ascii="黑体" w:eastAsia="黑体" w:hAnsi="Arial" w:hint="eastAsia"/>
          <w:sz w:val="24"/>
        </w:rPr>
        <w:t>学分：</w:t>
      </w:r>
      <w:r>
        <w:rPr>
          <w:rFonts w:ascii="黑体" w:eastAsia="黑体" w:hAnsi="Arial"/>
          <w:sz w:val="24"/>
        </w:rPr>
        <w:t>0.5</w:t>
      </w:r>
    </w:p>
    <w:p w:rsidR="00D6445F" w:rsidRPr="00EB2557" w:rsidRDefault="00D6445F" w:rsidP="003A540D">
      <w:pPr>
        <w:adjustRightInd w:val="0"/>
        <w:snapToGrid w:val="0"/>
        <w:spacing w:line="500" w:lineRule="exact"/>
        <w:ind w:firstLineChars="200" w:firstLine="480"/>
        <w:rPr>
          <w:rFonts w:asciiTheme="majorEastAsia" w:eastAsiaTheme="majorEastAsia" w:hAnsiTheme="majorEastAsia" w:cs="Arial"/>
          <w:sz w:val="24"/>
        </w:rPr>
      </w:pPr>
      <w:r>
        <w:rPr>
          <w:rFonts w:ascii="黑体" w:eastAsia="黑体" w:hAnsi="Arial" w:cs="Arial" w:hint="eastAsia"/>
          <w:sz w:val="24"/>
        </w:rPr>
        <w:t>适用专业：食品科学与工程</w:t>
      </w:r>
      <w:r>
        <w:rPr>
          <w:rFonts w:ascii="黑体" w:eastAsia="黑体" w:hAnsi="Arial" w:cs="Arial"/>
          <w:sz w:val="24"/>
        </w:rPr>
        <w:t xml:space="preserve">          </w:t>
      </w:r>
      <w:r>
        <w:rPr>
          <w:rFonts w:ascii="黑体" w:eastAsia="黑体" w:hAnsi="Arial" w:cs="Arial" w:hint="eastAsia"/>
          <w:sz w:val="24"/>
        </w:rPr>
        <w:t>课程性质：</w:t>
      </w:r>
      <w:r w:rsidRPr="00EB2557">
        <w:rPr>
          <w:rFonts w:asciiTheme="majorEastAsia" w:eastAsiaTheme="majorEastAsia" w:hAnsiTheme="majorEastAsia" w:cs="Arial" w:hint="eastAsia"/>
          <w:sz w:val="24"/>
        </w:rPr>
        <w:t>必修</w:t>
      </w:r>
    </w:p>
    <w:p w:rsidR="00D6445F" w:rsidRPr="00D1450A" w:rsidRDefault="00D6445F" w:rsidP="003A540D">
      <w:pPr>
        <w:adjustRightInd w:val="0"/>
        <w:snapToGrid w:val="0"/>
        <w:spacing w:line="500" w:lineRule="exact"/>
        <w:ind w:firstLineChars="200" w:firstLine="480"/>
        <w:rPr>
          <w:rFonts w:asciiTheme="majorEastAsia" w:eastAsiaTheme="majorEastAsia" w:hAnsiTheme="majorEastAsia" w:cs="Arial"/>
          <w:sz w:val="24"/>
        </w:rPr>
      </w:pPr>
      <w:r>
        <w:rPr>
          <w:rFonts w:ascii="黑体" w:eastAsia="黑体" w:hAnsi="Arial" w:cs="Arial" w:hint="eastAsia"/>
          <w:sz w:val="24"/>
        </w:rPr>
        <w:t>撰稿人：</w:t>
      </w:r>
      <w:r w:rsidRPr="00D1450A">
        <w:rPr>
          <w:rFonts w:asciiTheme="minorEastAsia" w:eastAsiaTheme="minorEastAsia" w:hAnsiTheme="minorEastAsia" w:cs="Arial" w:hint="eastAsia"/>
          <w:sz w:val="24"/>
        </w:rPr>
        <w:t>张仁堂</w:t>
      </w:r>
      <w:r>
        <w:rPr>
          <w:rFonts w:ascii="黑体" w:eastAsia="黑体" w:hAnsi="Arial" w:cs="Arial"/>
          <w:sz w:val="24"/>
        </w:rPr>
        <w:t xml:space="preserve">            </w:t>
      </w:r>
      <w:r w:rsidR="00D1450A">
        <w:rPr>
          <w:rFonts w:ascii="黑体" w:eastAsia="黑体" w:hAnsi="Arial" w:cs="Arial" w:hint="eastAsia"/>
          <w:sz w:val="24"/>
        </w:rPr>
        <w:t xml:space="preserve">        </w:t>
      </w:r>
      <w:r>
        <w:rPr>
          <w:rFonts w:ascii="黑体" w:eastAsia="黑体" w:hAnsi="Arial" w:cs="Arial" w:hint="eastAsia"/>
          <w:sz w:val="24"/>
        </w:rPr>
        <w:t>审定人：</w:t>
      </w:r>
      <w:r w:rsidRPr="00D1450A">
        <w:rPr>
          <w:rFonts w:asciiTheme="majorEastAsia" w:eastAsiaTheme="majorEastAsia" w:hAnsiTheme="majorEastAsia" w:cs="Arial" w:hint="eastAsia"/>
          <w:sz w:val="24"/>
        </w:rPr>
        <w:t>乔旭光</w:t>
      </w:r>
    </w:p>
    <w:p w:rsidR="00D6445F" w:rsidRDefault="00D6445F" w:rsidP="005379A9">
      <w:pPr>
        <w:adjustRightInd w:val="0"/>
        <w:snapToGrid w:val="0"/>
        <w:spacing w:line="360" w:lineRule="auto"/>
        <w:rPr>
          <w:rFonts w:eastAsia="黑体"/>
          <w:sz w:val="28"/>
          <w:szCs w:val="28"/>
        </w:rPr>
      </w:pPr>
    </w:p>
    <w:p w:rsidR="00D6445F" w:rsidRDefault="00D6445F" w:rsidP="003A540D">
      <w:pPr>
        <w:adjustRightInd w:val="0"/>
        <w:snapToGrid w:val="0"/>
        <w:spacing w:line="360" w:lineRule="auto"/>
        <w:ind w:firstLineChars="50" w:firstLine="140"/>
        <w:rPr>
          <w:rFonts w:eastAsia="黑体"/>
          <w:color w:val="FF0000"/>
          <w:sz w:val="24"/>
        </w:rPr>
      </w:pPr>
      <w:r>
        <w:rPr>
          <w:rFonts w:eastAsia="黑体"/>
          <w:sz w:val="28"/>
          <w:szCs w:val="28"/>
        </w:rPr>
        <w:t xml:space="preserve">    </w:t>
      </w:r>
      <w:r>
        <w:rPr>
          <w:rFonts w:eastAsia="黑体" w:hint="eastAsia"/>
          <w:sz w:val="28"/>
          <w:szCs w:val="28"/>
        </w:rPr>
        <w:t>一、实验课的性质与任务</w:t>
      </w:r>
    </w:p>
    <w:p w:rsidR="00D6445F" w:rsidRPr="009F235A" w:rsidRDefault="00D6445F" w:rsidP="003A540D">
      <w:pPr>
        <w:spacing w:line="360" w:lineRule="auto"/>
        <w:ind w:firstLineChars="200" w:firstLine="480"/>
        <w:rPr>
          <w:rFonts w:asciiTheme="minorEastAsia" w:eastAsiaTheme="minorEastAsia" w:hAnsiTheme="minorEastAsia"/>
          <w:color w:val="FF0000"/>
          <w:sz w:val="24"/>
        </w:rPr>
      </w:pPr>
      <w:r w:rsidRPr="009F235A">
        <w:rPr>
          <w:rFonts w:asciiTheme="minorEastAsia" w:eastAsiaTheme="minorEastAsia" w:hAnsiTheme="minorEastAsia" w:hint="eastAsia"/>
          <w:sz w:val="24"/>
        </w:rPr>
        <w:t>果蔬产品加工实验课是在学习果蔬产品加工工艺学理论课的基础上进行的一个实践性环节，是食品科学与工程学院学生的必修课。它以加工原理为主线，探究原材料与产品之间的关系，研究各种产品加工工艺的操作和控制，把控产品质量。本课程的教学任务是让学生运用已学到的知识进行生产实践，巩固学生对果蔬加工工艺学理论知识的理解，强化学生的实践意识，使学生初步掌握主要设备的操作流程和各种产品加工过程中影响品质和质量的主要因素，并学会分析质量问题出现的原因及解决措施。</w:t>
      </w:r>
    </w:p>
    <w:p w:rsidR="00D6445F" w:rsidRDefault="00D6445F">
      <w:pPr>
        <w:adjustRightInd w:val="0"/>
        <w:snapToGrid w:val="0"/>
        <w:spacing w:line="360" w:lineRule="auto"/>
        <w:rPr>
          <w:rFonts w:eastAsia="黑体"/>
          <w:color w:val="FF0000"/>
          <w:sz w:val="24"/>
        </w:rPr>
      </w:pPr>
    </w:p>
    <w:p w:rsidR="00D6445F" w:rsidRDefault="00D6445F" w:rsidP="003A540D">
      <w:pPr>
        <w:adjustRightInd w:val="0"/>
        <w:snapToGrid w:val="0"/>
        <w:spacing w:line="360" w:lineRule="auto"/>
        <w:ind w:firstLineChars="192" w:firstLine="538"/>
        <w:rPr>
          <w:rFonts w:eastAsia="黑体"/>
          <w:bCs/>
          <w:sz w:val="28"/>
          <w:szCs w:val="28"/>
        </w:rPr>
      </w:pPr>
      <w:r>
        <w:rPr>
          <w:rFonts w:eastAsia="黑体" w:hint="eastAsia"/>
          <w:bCs/>
          <w:sz w:val="28"/>
          <w:szCs w:val="28"/>
        </w:rPr>
        <w:t>二、实验目的与要求</w:t>
      </w:r>
    </w:p>
    <w:p w:rsidR="00D6445F" w:rsidRDefault="00D6445F" w:rsidP="003A540D">
      <w:pPr>
        <w:spacing w:line="360" w:lineRule="auto"/>
        <w:ind w:firstLineChars="200" w:firstLine="480"/>
        <w:rPr>
          <w:sz w:val="24"/>
        </w:rPr>
      </w:pPr>
      <w:r>
        <w:rPr>
          <w:rFonts w:ascii="宋体" w:hAnsi="宋体" w:hint="eastAsia"/>
          <w:sz w:val="24"/>
        </w:rPr>
        <w:t>通过本课程的学习，使学生能够掌握果蔬罐头、糖制品、干制品、果汁等的基本理论、技术要点及在生产中的应用，并通过工艺实例和实验实习教学的方式，使学生对各种工艺方法的应用有一个完整的概念，培养学生</w:t>
      </w:r>
      <w:r>
        <w:rPr>
          <w:rFonts w:hint="eastAsia"/>
          <w:sz w:val="24"/>
        </w:rPr>
        <w:t>的实验技能、综合分析和解决问题的能力，使学生具有创新精神和实践能力，以适应食品产业的发展和对人才培养的需求。</w:t>
      </w:r>
    </w:p>
    <w:p w:rsidR="00D6445F" w:rsidRDefault="00D6445F" w:rsidP="003A540D">
      <w:pPr>
        <w:spacing w:line="360" w:lineRule="auto"/>
        <w:ind w:firstLineChars="200" w:firstLine="480"/>
        <w:rPr>
          <w:sz w:val="24"/>
        </w:rPr>
      </w:pPr>
      <w:r>
        <w:rPr>
          <w:rFonts w:hint="eastAsia"/>
          <w:sz w:val="24"/>
        </w:rPr>
        <w:t>本课程基本要求：</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）实验前必须详细地预习实验指导书，复习有关的课程内容，明确每种实习产品的质量标准或质量要求，所需材料及用具工艺流程及操作要点等等，以提高实习效果。</w:t>
      </w:r>
    </w:p>
    <w:p w:rsidR="00D6445F" w:rsidRDefault="00D6445F" w:rsidP="003A540D">
      <w:pPr>
        <w:spacing w:line="360" w:lineRule="auto"/>
        <w:ind w:firstLineChars="200" w:firstLine="480"/>
        <w:rPr>
          <w:sz w:val="24"/>
        </w:rPr>
      </w:pPr>
      <w:r>
        <w:rPr>
          <w:rFonts w:hint="eastAsia"/>
          <w:sz w:val="24"/>
        </w:rPr>
        <w:t>（</w:t>
      </w:r>
      <w:r>
        <w:rPr>
          <w:sz w:val="24"/>
        </w:rPr>
        <w:t>2</w:t>
      </w:r>
      <w:r>
        <w:rPr>
          <w:rFonts w:hint="eastAsia"/>
          <w:sz w:val="24"/>
        </w:rPr>
        <w:t>）在实验中要以严肃认真，事实求是的科学态度对待每一工序操作，要严格遵守实验操作规程，善于细致观察，善于独立思考及时作好记录，各实验数</w:t>
      </w:r>
      <w:r>
        <w:rPr>
          <w:rFonts w:hint="eastAsia"/>
          <w:sz w:val="24"/>
        </w:rPr>
        <w:lastRenderedPageBreak/>
        <w:t>据不准确时，不能擅自修改或抄袭。差异较大时应分析，找出原因。</w:t>
      </w:r>
    </w:p>
    <w:p w:rsidR="00D6445F" w:rsidRDefault="00D6445F" w:rsidP="003A540D">
      <w:pPr>
        <w:spacing w:line="360" w:lineRule="auto"/>
        <w:ind w:firstLineChars="200" w:firstLine="480"/>
        <w:rPr>
          <w:rFonts w:ascii="宋体"/>
          <w:sz w:val="24"/>
        </w:rPr>
      </w:pPr>
      <w:r>
        <w:rPr>
          <w:rFonts w:hint="eastAsia"/>
          <w:sz w:val="24"/>
        </w:rPr>
        <w:t>（</w:t>
      </w:r>
      <w:r>
        <w:rPr>
          <w:sz w:val="24"/>
        </w:rPr>
        <w:t>3</w:t>
      </w:r>
      <w:r>
        <w:rPr>
          <w:rFonts w:hint="eastAsia"/>
          <w:sz w:val="24"/>
        </w:rPr>
        <w:t>）实验过程中，要保持良好的实习环境，爱护实验工厂及实验室中的仪器、设备、用具、样品和机械，并始终保持其清洁卫生。为保证人身安全和避免事故发生，一定严格按教师要求使用操作机械设备，不允许随便动用任何未经允许使用的机械设备。</w:t>
      </w:r>
    </w:p>
    <w:p w:rsidR="00D6445F" w:rsidRDefault="00D6445F" w:rsidP="003A540D">
      <w:pPr>
        <w:pStyle w:val="a3"/>
        <w:spacing w:after="50" w:line="480" w:lineRule="exact"/>
        <w:ind w:firstLineChars="200" w:firstLine="480"/>
        <w:rPr>
          <w:rFonts w:ascii="宋体" w:eastAsia="宋体" w:hAnsi="宋体"/>
          <w:sz w:val="24"/>
          <w:szCs w:val="24"/>
        </w:rPr>
      </w:pPr>
    </w:p>
    <w:p w:rsidR="00D6445F" w:rsidRDefault="00D6445F" w:rsidP="003A540D">
      <w:pPr>
        <w:spacing w:line="360" w:lineRule="auto"/>
        <w:ind w:firstLineChars="200" w:firstLine="560"/>
        <w:rPr>
          <w:rFonts w:eastAsia="黑体"/>
          <w:bCs/>
          <w:sz w:val="28"/>
          <w:szCs w:val="28"/>
        </w:rPr>
      </w:pPr>
      <w:r>
        <w:rPr>
          <w:rFonts w:eastAsia="黑体" w:hint="eastAsia"/>
          <w:sz w:val="28"/>
          <w:szCs w:val="28"/>
        </w:rPr>
        <w:t>三、</w:t>
      </w:r>
      <w:r>
        <w:rPr>
          <w:rFonts w:eastAsia="黑体" w:hint="eastAsia"/>
          <w:bCs/>
          <w:sz w:val="28"/>
          <w:szCs w:val="28"/>
        </w:rPr>
        <w:t>实验项目设置情况</w:t>
      </w:r>
    </w:p>
    <w:tbl>
      <w:tblPr>
        <w:tblW w:w="895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588"/>
        <w:gridCol w:w="3761"/>
        <w:gridCol w:w="657"/>
        <w:gridCol w:w="661"/>
        <w:gridCol w:w="659"/>
        <w:gridCol w:w="657"/>
        <w:gridCol w:w="657"/>
        <w:gridCol w:w="659"/>
        <w:gridCol w:w="656"/>
      </w:tblGrid>
      <w:tr w:rsidR="00D6445F">
        <w:trPr>
          <w:trHeight w:val="490"/>
          <w:jc w:val="center"/>
        </w:trPr>
        <w:tc>
          <w:tcPr>
            <w:tcW w:w="588" w:type="dxa"/>
            <w:vMerge w:val="restart"/>
            <w:tcBorders>
              <w:top w:val="single" w:sz="4" w:space="0" w:color="auto"/>
            </w:tcBorders>
            <w:shd w:val="clear" w:color="auto" w:fill="F3F3F3"/>
            <w:vAlign w:val="center"/>
          </w:tcPr>
          <w:p w:rsidR="00D6445F" w:rsidRDefault="00D6445F">
            <w:pPr>
              <w:adjustRightInd w:val="0"/>
              <w:snapToGrid w:val="0"/>
              <w:spacing w:line="360" w:lineRule="auto"/>
              <w:jc w:val="center"/>
              <w:rPr>
                <w:b/>
                <w:bCs/>
                <w:szCs w:val="21"/>
              </w:rPr>
            </w:pPr>
            <w:r>
              <w:rPr>
                <w:rFonts w:hAnsi="宋体" w:hint="eastAsia"/>
                <w:b/>
                <w:bCs/>
                <w:szCs w:val="21"/>
              </w:rPr>
              <w:t>序号</w:t>
            </w:r>
          </w:p>
        </w:tc>
        <w:tc>
          <w:tcPr>
            <w:tcW w:w="3761" w:type="dxa"/>
            <w:vMerge w:val="restart"/>
            <w:tcBorders>
              <w:top w:val="single" w:sz="4" w:space="0" w:color="auto"/>
            </w:tcBorders>
            <w:shd w:val="clear" w:color="auto" w:fill="F3F3F3"/>
            <w:vAlign w:val="center"/>
          </w:tcPr>
          <w:p w:rsidR="00D6445F" w:rsidRDefault="00D6445F">
            <w:pPr>
              <w:adjustRightInd w:val="0"/>
              <w:snapToGrid w:val="0"/>
              <w:spacing w:line="360" w:lineRule="auto"/>
              <w:jc w:val="center"/>
              <w:rPr>
                <w:b/>
                <w:bCs/>
                <w:szCs w:val="21"/>
              </w:rPr>
            </w:pPr>
            <w:r>
              <w:rPr>
                <w:rFonts w:hAnsi="宋体" w:hint="eastAsia"/>
                <w:b/>
                <w:bCs/>
                <w:szCs w:val="21"/>
              </w:rPr>
              <w:t>实验项目名称</w:t>
            </w:r>
          </w:p>
        </w:tc>
        <w:tc>
          <w:tcPr>
            <w:tcW w:w="657" w:type="dxa"/>
            <w:vMerge w:val="restart"/>
            <w:tcBorders>
              <w:top w:val="single" w:sz="4" w:space="0" w:color="auto"/>
            </w:tcBorders>
            <w:shd w:val="clear" w:color="auto" w:fill="F3F3F3"/>
            <w:vAlign w:val="center"/>
          </w:tcPr>
          <w:p w:rsidR="00D6445F" w:rsidRDefault="00D6445F">
            <w:pPr>
              <w:adjustRightInd w:val="0"/>
              <w:snapToGrid w:val="0"/>
              <w:spacing w:line="360" w:lineRule="auto"/>
              <w:jc w:val="center"/>
              <w:rPr>
                <w:b/>
                <w:bCs/>
                <w:szCs w:val="21"/>
              </w:rPr>
            </w:pPr>
            <w:r>
              <w:rPr>
                <w:rFonts w:hAnsi="宋体" w:hint="eastAsia"/>
                <w:b/>
                <w:bCs/>
                <w:szCs w:val="21"/>
              </w:rPr>
              <w:t>学时</w:t>
            </w:r>
          </w:p>
        </w:tc>
        <w:tc>
          <w:tcPr>
            <w:tcW w:w="1320" w:type="dxa"/>
            <w:gridSpan w:val="2"/>
            <w:tcBorders>
              <w:top w:val="single" w:sz="4" w:space="0" w:color="auto"/>
            </w:tcBorders>
            <w:shd w:val="clear" w:color="auto" w:fill="F3F3F3"/>
            <w:vAlign w:val="center"/>
          </w:tcPr>
          <w:p w:rsidR="00D6445F" w:rsidRDefault="00D6445F">
            <w:pPr>
              <w:adjustRightInd w:val="0"/>
              <w:snapToGrid w:val="0"/>
              <w:spacing w:line="360" w:lineRule="auto"/>
              <w:jc w:val="center"/>
              <w:rPr>
                <w:b/>
                <w:bCs/>
                <w:szCs w:val="21"/>
              </w:rPr>
            </w:pPr>
            <w:r>
              <w:rPr>
                <w:rFonts w:hAnsi="宋体" w:hint="eastAsia"/>
                <w:b/>
                <w:bCs/>
                <w:szCs w:val="21"/>
              </w:rPr>
              <w:t>开出要求</w:t>
            </w:r>
          </w:p>
        </w:tc>
        <w:tc>
          <w:tcPr>
            <w:tcW w:w="2629" w:type="dxa"/>
            <w:gridSpan w:val="4"/>
            <w:tcBorders>
              <w:top w:val="single" w:sz="4" w:space="0" w:color="auto"/>
              <w:left w:val="single" w:sz="4" w:space="0" w:color="auto"/>
            </w:tcBorders>
            <w:shd w:val="clear" w:color="auto" w:fill="F3F3F3"/>
            <w:vAlign w:val="center"/>
          </w:tcPr>
          <w:p w:rsidR="00D6445F" w:rsidRDefault="00D6445F">
            <w:pPr>
              <w:adjustRightInd w:val="0"/>
              <w:snapToGrid w:val="0"/>
              <w:spacing w:line="360" w:lineRule="auto"/>
              <w:jc w:val="center"/>
              <w:rPr>
                <w:b/>
                <w:bCs/>
                <w:szCs w:val="21"/>
              </w:rPr>
            </w:pPr>
            <w:r>
              <w:rPr>
                <w:rFonts w:hAnsi="宋体" w:hint="eastAsia"/>
                <w:b/>
                <w:bCs/>
                <w:szCs w:val="21"/>
              </w:rPr>
              <w:t>实验项目类型</w:t>
            </w:r>
          </w:p>
        </w:tc>
      </w:tr>
      <w:tr w:rsidR="00D6445F">
        <w:trPr>
          <w:trHeight w:val="360"/>
          <w:jc w:val="center"/>
        </w:trPr>
        <w:tc>
          <w:tcPr>
            <w:tcW w:w="588" w:type="dxa"/>
            <w:vMerge/>
            <w:shd w:val="clear" w:color="auto" w:fill="F3F3F3"/>
            <w:vAlign w:val="center"/>
          </w:tcPr>
          <w:p w:rsidR="00D6445F" w:rsidRDefault="00D6445F">
            <w:pPr>
              <w:adjustRightInd w:val="0"/>
              <w:snapToGrid w:val="0"/>
              <w:spacing w:line="360" w:lineRule="auto"/>
              <w:jc w:val="center"/>
              <w:rPr>
                <w:b/>
                <w:bCs/>
                <w:szCs w:val="21"/>
              </w:rPr>
            </w:pPr>
          </w:p>
        </w:tc>
        <w:tc>
          <w:tcPr>
            <w:tcW w:w="3761" w:type="dxa"/>
            <w:vMerge/>
            <w:shd w:val="clear" w:color="auto" w:fill="F3F3F3"/>
            <w:vAlign w:val="center"/>
          </w:tcPr>
          <w:p w:rsidR="00D6445F" w:rsidRDefault="00D6445F">
            <w:pPr>
              <w:adjustRightInd w:val="0"/>
              <w:snapToGrid w:val="0"/>
              <w:spacing w:line="360" w:lineRule="auto"/>
              <w:jc w:val="center"/>
              <w:rPr>
                <w:b/>
                <w:bCs/>
                <w:szCs w:val="21"/>
              </w:rPr>
            </w:pPr>
          </w:p>
        </w:tc>
        <w:tc>
          <w:tcPr>
            <w:tcW w:w="657" w:type="dxa"/>
            <w:vMerge/>
            <w:shd w:val="clear" w:color="auto" w:fill="F3F3F3"/>
            <w:vAlign w:val="center"/>
          </w:tcPr>
          <w:p w:rsidR="00D6445F" w:rsidRDefault="00D6445F">
            <w:pPr>
              <w:adjustRightInd w:val="0"/>
              <w:snapToGrid w:val="0"/>
              <w:spacing w:line="360" w:lineRule="auto"/>
              <w:jc w:val="center"/>
              <w:rPr>
                <w:b/>
                <w:bCs/>
                <w:szCs w:val="21"/>
              </w:rPr>
            </w:pPr>
          </w:p>
        </w:tc>
        <w:tc>
          <w:tcPr>
            <w:tcW w:w="661" w:type="dxa"/>
            <w:vMerge w:val="restart"/>
            <w:tcBorders>
              <w:top w:val="single" w:sz="4" w:space="0" w:color="auto"/>
              <w:right w:val="single" w:sz="4" w:space="0" w:color="auto"/>
            </w:tcBorders>
            <w:shd w:val="clear" w:color="auto" w:fill="F3F3F3"/>
            <w:vAlign w:val="center"/>
          </w:tcPr>
          <w:p w:rsidR="00D6445F" w:rsidRDefault="00D6445F">
            <w:pPr>
              <w:adjustRightInd w:val="0"/>
              <w:snapToGrid w:val="0"/>
              <w:spacing w:line="360" w:lineRule="auto"/>
              <w:jc w:val="center"/>
              <w:rPr>
                <w:b/>
                <w:bCs/>
                <w:szCs w:val="21"/>
              </w:rPr>
            </w:pPr>
            <w:r>
              <w:rPr>
                <w:rFonts w:hAnsi="宋体" w:hint="eastAsia"/>
                <w:b/>
                <w:bCs/>
                <w:szCs w:val="21"/>
              </w:rPr>
              <w:t>必做</w:t>
            </w:r>
          </w:p>
        </w:tc>
        <w:tc>
          <w:tcPr>
            <w:tcW w:w="659" w:type="dxa"/>
            <w:vMerge w:val="restart"/>
            <w:tcBorders>
              <w:top w:val="single" w:sz="4" w:space="0" w:color="auto"/>
              <w:left w:val="single" w:sz="4" w:space="0" w:color="auto"/>
            </w:tcBorders>
            <w:shd w:val="clear" w:color="auto" w:fill="F3F3F3"/>
            <w:vAlign w:val="center"/>
          </w:tcPr>
          <w:p w:rsidR="00D6445F" w:rsidRDefault="00D6445F">
            <w:pPr>
              <w:adjustRightInd w:val="0"/>
              <w:snapToGrid w:val="0"/>
              <w:spacing w:line="360" w:lineRule="auto"/>
              <w:jc w:val="center"/>
              <w:rPr>
                <w:b/>
                <w:bCs/>
                <w:szCs w:val="21"/>
              </w:rPr>
            </w:pPr>
            <w:r>
              <w:rPr>
                <w:rFonts w:hAnsi="宋体" w:hint="eastAsia"/>
                <w:b/>
                <w:bCs/>
                <w:szCs w:val="21"/>
              </w:rPr>
              <w:t>选做</w:t>
            </w:r>
          </w:p>
        </w:tc>
        <w:tc>
          <w:tcPr>
            <w:tcW w:w="1314" w:type="dxa"/>
            <w:gridSpan w:val="2"/>
            <w:tcBorders>
              <w:top w:val="single" w:sz="4" w:space="0" w:color="auto"/>
              <w:left w:val="single" w:sz="4" w:space="0" w:color="auto"/>
              <w:bottom w:val="single" w:sz="4" w:space="0" w:color="auto"/>
            </w:tcBorders>
            <w:shd w:val="clear" w:color="auto" w:fill="F3F3F3"/>
            <w:vAlign w:val="center"/>
          </w:tcPr>
          <w:p w:rsidR="00D6445F" w:rsidRDefault="00D6445F">
            <w:pPr>
              <w:adjustRightInd w:val="0"/>
              <w:snapToGrid w:val="0"/>
              <w:spacing w:line="360" w:lineRule="auto"/>
              <w:jc w:val="center"/>
              <w:rPr>
                <w:rFonts w:ascii="宋体"/>
                <w:b/>
                <w:bCs/>
                <w:szCs w:val="21"/>
              </w:rPr>
            </w:pPr>
            <w:r>
              <w:rPr>
                <w:rFonts w:ascii="宋体" w:hAnsi="宋体" w:hint="eastAsia"/>
                <w:b/>
                <w:bCs/>
                <w:szCs w:val="21"/>
              </w:rPr>
              <w:t>基础型</w:t>
            </w:r>
          </w:p>
        </w:tc>
        <w:tc>
          <w:tcPr>
            <w:tcW w:w="659" w:type="dxa"/>
            <w:vMerge w:val="restart"/>
            <w:tcBorders>
              <w:top w:val="single" w:sz="4" w:space="0" w:color="auto"/>
              <w:right w:val="single" w:sz="4" w:space="0" w:color="auto"/>
            </w:tcBorders>
            <w:shd w:val="clear" w:color="auto" w:fill="F3F3F3"/>
            <w:vAlign w:val="center"/>
          </w:tcPr>
          <w:p w:rsidR="00D6445F" w:rsidRDefault="00D6445F">
            <w:pPr>
              <w:adjustRightInd w:val="0"/>
              <w:snapToGrid w:val="0"/>
              <w:spacing w:line="240" w:lineRule="exact"/>
              <w:jc w:val="center"/>
              <w:rPr>
                <w:rFonts w:ascii="宋体"/>
                <w:b/>
                <w:bCs/>
                <w:szCs w:val="21"/>
              </w:rPr>
            </w:pPr>
            <w:r>
              <w:rPr>
                <w:rFonts w:ascii="宋体" w:hAnsi="宋体" w:hint="eastAsia"/>
                <w:b/>
                <w:bCs/>
                <w:szCs w:val="21"/>
              </w:rPr>
              <w:t>综合设计</w:t>
            </w:r>
          </w:p>
        </w:tc>
        <w:tc>
          <w:tcPr>
            <w:tcW w:w="656" w:type="dxa"/>
            <w:vMerge w:val="restart"/>
            <w:tcBorders>
              <w:top w:val="single" w:sz="4" w:space="0" w:color="auto"/>
              <w:left w:val="single" w:sz="4" w:space="0" w:color="auto"/>
            </w:tcBorders>
            <w:shd w:val="clear" w:color="auto" w:fill="F3F3F3"/>
            <w:vAlign w:val="center"/>
          </w:tcPr>
          <w:p w:rsidR="00D6445F" w:rsidRDefault="00D6445F">
            <w:pPr>
              <w:adjustRightInd w:val="0"/>
              <w:snapToGrid w:val="0"/>
              <w:spacing w:line="240" w:lineRule="exact"/>
              <w:jc w:val="center"/>
              <w:rPr>
                <w:rFonts w:ascii="宋体"/>
                <w:b/>
                <w:bCs/>
                <w:szCs w:val="21"/>
              </w:rPr>
            </w:pPr>
            <w:r>
              <w:rPr>
                <w:rFonts w:ascii="宋体" w:hAnsi="宋体" w:hint="eastAsia"/>
                <w:b/>
                <w:bCs/>
                <w:szCs w:val="21"/>
              </w:rPr>
              <w:t>研究创新</w:t>
            </w:r>
          </w:p>
        </w:tc>
      </w:tr>
      <w:tr w:rsidR="00D6445F">
        <w:trPr>
          <w:trHeight w:val="120"/>
          <w:jc w:val="center"/>
        </w:trPr>
        <w:tc>
          <w:tcPr>
            <w:tcW w:w="588" w:type="dxa"/>
            <w:vMerge/>
            <w:shd w:val="clear" w:color="auto" w:fill="F3F3F3"/>
            <w:vAlign w:val="center"/>
          </w:tcPr>
          <w:p w:rsidR="00D6445F" w:rsidRDefault="00D6445F">
            <w:pPr>
              <w:adjustRightInd w:val="0"/>
              <w:snapToGrid w:val="0"/>
              <w:spacing w:line="360" w:lineRule="auto"/>
              <w:jc w:val="center"/>
              <w:rPr>
                <w:b/>
                <w:bCs/>
                <w:szCs w:val="21"/>
              </w:rPr>
            </w:pPr>
          </w:p>
        </w:tc>
        <w:tc>
          <w:tcPr>
            <w:tcW w:w="3761" w:type="dxa"/>
            <w:vMerge/>
            <w:shd w:val="clear" w:color="auto" w:fill="F3F3F3"/>
            <w:vAlign w:val="center"/>
          </w:tcPr>
          <w:p w:rsidR="00D6445F" w:rsidRDefault="00D6445F">
            <w:pPr>
              <w:adjustRightInd w:val="0"/>
              <w:snapToGrid w:val="0"/>
              <w:spacing w:line="360" w:lineRule="auto"/>
              <w:jc w:val="center"/>
              <w:rPr>
                <w:b/>
                <w:bCs/>
                <w:szCs w:val="21"/>
              </w:rPr>
            </w:pPr>
          </w:p>
        </w:tc>
        <w:tc>
          <w:tcPr>
            <w:tcW w:w="657" w:type="dxa"/>
            <w:vMerge/>
            <w:shd w:val="clear" w:color="auto" w:fill="F3F3F3"/>
            <w:vAlign w:val="center"/>
          </w:tcPr>
          <w:p w:rsidR="00D6445F" w:rsidRDefault="00D6445F">
            <w:pPr>
              <w:adjustRightInd w:val="0"/>
              <w:snapToGrid w:val="0"/>
              <w:spacing w:line="360" w:lineRule="auto"/>
              <w:jc w:val="center"/>
              <w:rPr>
                <w:b/>
                <w:bCs/>
                <w:szCs w:val="21"/>
              </w:rPr>
            </w:pPr>
          </w:p>
        </w:tc>
        <w:tc>
          <w:tcPr>
            <w:tcW w:w="661" w:type="dxa"/>
            <w:vMerge/>
            <w:tcBorders>
              <w:right w:val="single" w:sz="4" w:space="0" w:color="auto"/>
            </w:tcBorders>
            <w:shd w:val="clear" w:color="auto" w:fill="F3F3F3"/>
            <w:vAlign w:val="center"/>
          </w:tcPr>
          <w:p w:rsidR="00D6445F" w:rsidRDefault="00D6445F">
            <w:pPr>
              <w:adjustRightInd w:val="0"/>
              <w:snapToGrid w:val="0"/>
              <w:spacing w:line="360" w:lineRule="auto"/>
              <w:jc w:val="center"/>
              <w:rPr>
                <w:rFonts w:hAnsi="宋体"/>
                <w:b/>
                <w:bCs/>
                <w:szCs w:val="21"/>
              </w:rPr>
            </w:pPr>
          </w:p>
        </w:tc>
        <w:tc>
          <w:tcPr>
            <w:tcW w:w="659" w:type="dxa"/>
            <w:vMerge/>
            <w:tcBorders>
              <w:left w:val="single" w:sz="4" w:space="0" w:color="auto"/>
            </w:tcBorders>
            <w:shd w:val="clear" w:color="auto" w:fill="F3F3F3"/>
            <w:vAlign w:val="center"/>
          </w:tcPr>
          <w:p w:rsidR="00D6445F" w:rsidRDefault="00D6445F">
            <w:pPr>
              <w:adjustRightInd w:val="0"/>
              <w:snapToGrid w:val="0"/>
              <w:spacing w:line="360" w:lineRule="auto"/>
              <w:jc w:val="center"/>
              <w:rPr>
                <w:rFonts w:hAnsi="宋体"/>
                <w:b/>
                <w:bCs/>
                <w:szCs w:val="21"/>
              </w:rPr>
            </w:pPr>
          </w:p>
        </w:tc>
        <w:tc>
          <w:tcPr>
            <w:tcW w:w="657" w:type="dxa"/>
            <w:tcBorders>
              <w:top w:val="single" w:sz="4" w:space="0" w:color="auto"/>
              <w:left w:val="single" w:sz="4" w:space="0" w:color="auto"/>
            </w:tcBorders>
            <w:shd w:val="clear" w:color="auto" w:fill="F3F3F3"/>
            <w:vAlign w:val="center"/>
          </w:tcPr>
          <w:p w:rsidR="00D6445F" w:rsidRDefault="00D6445F">
            <w:pPr>
              <w:adjustRightInd w:val="0"/>
              <w:snapToGrid w:val="0"/>
              <w:spacing w:line="360" w:lineRule="auto"/>
              <w:jc w:val="center"/>
              <w:rPr>
                <w:rFonts w:ascii="宋体"/>
                <w:b/>
                <w:bCs/>
                <w:szCs w:val="21"/>
              </w:rPr>
            </w:pPr>
            <w:r>
              <w:rPr>
                <w:rFonts w:ascii="宋体" w:hAnsi="宋体" w:hint="eastAsia"/>
                <w:b/>
                <w:bCs/>
                <w:szCs w:val="21"/>
              </w:rPr>
              <w:t>演示</w:t>
            </w:r>
          </w:p>
        </w:tc>
        <w:tc>
          <w:tcPr>
            <w:tcW w:w="657" w:type="dxa"/>
            <w:tcBorders>
              <w:top w:val="single" w:sz="4" w:space="0" w:color="auto"/>
            </w:tcBorders>
            <w:shd w:val="clear" w:color="auto" w:fill="F3F3F3"/>
            <w:vAlign w:val="center"/>
          </w:tcPr>
          <w:p w:rsidR="00D6445F" w:rsidRDefault="00D6445F">
            <w:pPr>
              <w:adjustRightInd w:val="0"/>
              <w:snapToGrid w:val="0"/>
              <w:spacing w:line="360" w:lineRule="auto"/>
              <w:jc w:val="center"/>
              <w:rPr>
                <w:rFonts w:ascii="宋体"/>
                <w:b/>
                <w:bCs/>
                <w:szCs w:val="21"/>
              </w:rPr>
            </w:pPr>
            <w:r>
              <w:rPr>
                <w:rFonts w:ascii="宋体" w:hAnsi="宋体" w:hint="eastAsia"/>
                <w:b/>
                <w:bCs/>
                <w:szCs w:val="21"/>
              </w:rPr>
              <w:t>验证</w:t>
            </w:r>
          </w:p>
        </w:tc>
        <w:tc>
          <w:tcPr>
            <w:tcW w:w="659" w:type="dxa"/>
            <w:vMerge/>
            <w:tcBorders>
              <w:right w:val="single" w:sz="4" w:space="0" w:color="auto"/>
            </w:tcBorders>
            <w:shd w:val="clear" w:color="auto" w:fill="F3F3F3"/>
            <w:vAlign w:val="center"/>
          </w:tcPr>
          <w:p w:rsidR="00D6445F" w:rsidRDefault="00D6445F">
            <w:pPr>
              <w:adjustRightInd w:val="0"/>
              <w:snapToGrid w:val="0"/>
              <w:spacing w:line="360" w:lineRule="auto"/>
              <w:jc w:val="center"/>
              <w:rPr>
                <w:rFonts w:ascii="宋体"/>
                <w:b/>
                <w:bCs/>
                <w:szCs w:val="21"/>
              </w:rPr>
            </w:pPr>
          </w:p>
        </w:tc>
        <w:tc>
          <w:tcPr>
            <w:tcW w:w="656" w:type="dxa"/>
            <w:vMerge/>
            <w:tcBorders>
              <w:left w:val="single" w:sz="4" w:space="0" w:color="auto"/>
            </w:tcBorders>
            <w:shd w:val="clear" w:color="auto" w:fill="F3F3F3"/>
            <w:vAlign w:val="center"/>
          </w:tcPr>
          <w:p w:rsidR="00D6445F" w:rsidRDefault="00D6445F">
            <w:pPr>
              <w:adjustRightInd w:val="0"/>
              <w:snapToGrid w:val="0"/>
              <w:spacing w:line="240" w:lineRule="exact"/>
              <w:jc w:val="center"/>
              <w:rPr>
                <w:rFonts w:ascii="宋体"/>
                <w:b/>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1</w:t>
            </w:r>
          </w:p>
        </w:tc>
        <w:tc>
          <w:tcPr>
            <w:tcW w:w="3761" w:type="dxa"/>
          </w:tcPr>
          <w:p w:rsidR="00D6445F" w:rsidRPr="00EF2FF9" w:rsidRDefault="00D6445F">
            <w:pPr>
              <w:adjustRightInd w:val="0"/>
              <w:snapToGrid w:val="0"/>
              <w:spacing w:line="360" w:lineRule="auto"/>
              <w:jc w:val="center"/>
              <w:rPr>
                <w:bCs/>
                <w:szCs w:val="21"/>
              </w:rPr>
            </w:pPr>
            <w:r w:rsidRPr="00EF2FF9">
              <w:rPr>
                <w:rFonts w:hint="eastAsia"/>
                <w:bCs/>
                <w:szCs w:val="21"/>
              </w:rPr>
              <w:t>果蔬罐头</w:t>
            </w:r>
          </w:p>
        </w:tc>
        <w:tc>
          <w:tcPr>
            <w:tcW w:w="657" w:type="dxa"/>
          </w:tcPr>
          <w:p w:rsidR="00D6445F" w:rsidRDefault="00D6445F">
            <w:pPr>
              <w:adjustRightInd w:val="0"/>
              <w:snapToGrid w:val="0"/>
              <w:spacing w:line="360" w:lineRule="auto"/>
              <w:jc w:val="center"/>
              <w:rPr>
                <w:bCs/>
                <w:szCs w:val="21"/>
              </w:rPr>
            </w:pPr>
            <w:r>
              <w:rPr>
                <w:bCs/>
                <w:szCs w:val="21"/>
              </w:rPr>
              <w:t>4</w:t>
            </w:r>
          </w:p>
        </w:tc>
        <w:tc>
          <w:tcPr>
            <w:tcW w:w="661" w:type="dxa"/>
            <w:tcBorders>
              <w:right w:val="single" w:sz="4" w:space="0" w:color="auto"/>
            </w:tcBorders>
            <w:vAlign w:val="center"/>
          </w:tcPr>
          <w:p w:rsidR="00D6445F" w:rsidRDefault="00D6445F">
            <w:pPr>
              <w:adjustRightInd w:val="0"/>
              <w:snapToGrid w:val="0"/>
              <w:spacing w:line="360" w:lineRule="auto"/>
              <w:jc w:val="center"/>
              <w:rPr>
                <w:b/>
                <w:bCs/>
                <w:szCs w:val="21"/>
              </w:rPr>
            </w:pPr>
            <w:r>
              <w:rPr>
                <w:rFonts w:ascii="Arial" w:hAnsi="Arial" w:cs="Arial"/>
                <w:b/>
                <w:bCs/>
                <w:szCs w:val="21"/>
              </w:rPr>
              <w:t>√</w:t>
            </w:r>
          </w:p>
        </w:tc>
        <w:tc>
          <w:tcPr>
            <w:tcW w:w="659" w:type="dxa"/>
            <w:tcBorders>
              <w:left w:val="single" w:sz="4" w:space="0" w:color="auto"/>
            </w:tcBorders>
            <w:vAlign w:val="center"/>
          </w:tcPr>
          <w:p w:rsidR="00D6445F" w:rsidRDefault="00D6445F">
            <w:pPr>
              <w:adjustRightInd w:val="0"/>
              <w:snapToGrid w:val="0"/>
              <w:spacing w:line="360" w:lineRule="auto"/>
              <w:jc w:val="center"/>
              <w:rPr>
                <w:b/>
                <w:bCs/>
                <w:szCs w:val="21"/>
              </w:rPr>
            </w:pPr>
          </w:p>
        </w:tc>
        <w:tc>
          <w:tcPr>
            <w:tcW w:w="657"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9" w:type="dxa"/>
            <w:tcBorders>
              <w:right w:val="single" w:sz="4" w:space="0" w:color="auto"/>
            </w:tcBorders>
          </w:tcPr>
          <w:p w:rsidR="00D6445F" w:rsidRDefault="00D6445F">
            <w:pPr>
              <w:adjustRightInd w:val="0"/>
              <w:snapToGrid w:val="0"/>
              <w:spacing w:line="360" w:lineRule="auto"/>
              <w:jc w:val="center"/>
              <w:rPr>
                <w:bCs/>
                <w:szCs w:val="21"/>
              </w:rPr>
            </w:pPr>
          </w:p>
        </w:tc>
        <w:tc>
          <w:tcPr>
            <w:tcW w:w="656" w:type="dxa"/>
          </w:tcPr>
          <w:p w:rsidR="00D6445F" w:rsidRDefault="00D6445F">
            <w:pPr>
              <w:adjustRightInd w:val="0"/>
              <w:snapToGrid w:val="0"/>
              <w:spacing w:line="360" w:lineRule="auto"/>
              <w:jc w:val="center"/>
              <w:rPr>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2</w:t>
            </w:r>
          </w:p>
        </w:tc>
        <w:tc>
          <w:tcPr>
            <w:tcW w:w="3761" w:type="dxa"/>
          </w:tcPr>
          <w:p w:rsidR="00D6445F" w:rsidRDefault="00D6445F">
            <w:pPr>
              <w:adjustRightInd w:val="0"/>
              <w:snapToGrid w:val="0"/>
              <w:spacing w:line="360" w:lineRule="auto"/>
              <w:jc w:val="center"/>
              <w:rPr>
                <w:bCs/>
                <w:szCs w:val="21"/>
              </w:rPr>
            </w:pPr>
            <w:r>
              <w:rPr>
                <w:rFonts w:hint="eastAsia"/>
                <w:bCs/>
                <w:szCs w:val="21"/>
              </w:rPr>
              <w:t>糖制品</w:t>
            </w:r>
          </w:p>
        </w:tc>
        <w:tc>
          <w:tcPr>
            <w:tcW w:w="657" w:type="dxa"/>
          </w:tcPr>
          <w:p w:rsidR="00D6445F" w:rsidRDefault="00D6445F">
            <w:pPr>
              <w:adjustRightInd w:val="0"/>
              <w:snapToGrid w:val="0"/>
              <w:spacing w:line="360" w:lineRule="auto"/>
              <w:jc w:val="center"/>
              <w:rPr>
                <w:bCs/>
                <w:szCs w:val="21"/>
              </w:rPr>
            </w:pPr>
            <w:r>
              <w:rPr>
                <w:bCs/>
                <w:szCs w:val="21"/>
              </w:rPr>
              <w:t>4</w:t>
            </w:r>
          </w:p>
        </w:tc>
        <w:tc>
          <w:tcPr>
            <w:tcW w:w="661" w:type="dxa"/>
            <w:vAlign w:val="center"/>
          </w:tcPr>
          <w:p w:rsidR="00D6445F" w:rsidRDefault="00D6445F">
            <w:pPr>
              <w:adjustRightInd w:val="0"/>
              <w:snapToGrid w:val="0"/>
              <w:spacing w:line="360" w:lineRule="auto"/>
              <w:jc w:val="center"/>
              <w:rPr>
                <w:b/>
                <w:bCs/>
                <w:szCs w:val="21"/>
              </w:rPr>
            </w:pPr>
            <w:r>
              <w:rPr>
                <w:rFonts w:ascii="Arial" w:hAnsi="Arial" w:cs="Arial"/>
                <w:b/>
                <w:bCs/>
                <w:szCs w:val="21"/>
              </w:rPr>
              <w:t>√</w:t>
            </w:r>
          </w:p>
        </w:tc>
        <w:tc>
          <w:tcPr>
            <w:tcW w:w="659" w:type="dxa"/>
            <w:vAlign w:val="center"/>
          </w:tcPr>
          <w:p w:rsidR="00D6445F" w:rsidRDefault="00D6445F">
            <w:pPr>
              <w:adjustRightInd w:val="0"/>
              <w:snapToGrid w:val="0"/>
              <w:spacing w:line="360" w:lineRule="auto"/>
              <w:jc w:val="center"/>
              <w:rPr>
                <w:b/>
                <w:bCs/>
                <w:szCs w:val="21"/>
              </w:rPr>
            </w:pPr>
          </w:p>
        </w:tc>
        <w:tc>
          <w:tcPr>
            <w:tcW w:w="657" w:type="dxa"/>
            <w:vAlign w:val="center"/>
          </w:tcPr>
          <w:p w:rsidR="00D6445F" w:rsidRDefault="00D6445F">
            <w:pPr>
              <w:adjustRightInd w:val="0"/>
              <w:snapToGrid w:val="0"/>
              <w:spacing w:line="360" w:lineRule="auto"/>
              <w:jc w:val="center"/>
              <w:rPr>
                <w:b/>
                <w:bCs/>
                <w:szCs w:val="21"/>
              </w:rPr>
            </w:pPr>
          </w:p>
        </w:tc>
        <w:tc>
          <w:tcPr>
            <w:tcW w:w="657" w:type="dxa"/>
            <w:vAlign w:val="center"/>
          </w:tcPr>
          <w:p w:rsidR="00D6445F" w:rsidRDefault="00D6445F">
            <w:pPr>
              <w:adjustRightInd w:val="0"/>
              <w:snapToGrid w:val="0"/>
              <w:spacing w:line="360" w:lineRule="auto"/>
              <w:jc w:val="center"/>
              <w:rPr>
                <w:b/>
                <w:bCs/>
                <w:szCs w:val="21"/>
              </w:rPr>
            </w:pPr>
          </w:p>
        </w:tc>
        <w:tc>
          <w:tcPr>
            <w:tcW w:w="659" w:type="dxa"/>
            <w:vAlign w:val="center"/>
          </w:tcPr>
          <w:p w:rsidR="00D6445F" w:rsidRDefault="00D6445F">
            <w:pPr>
              <w:adjustRightInd w:val="0"/>
              <w:snapToGrid w:val="0"/>
              <w:spacing w:line="360" w:lineRule="auto"/>
              <w:jc w:val="center"/>
              <w:rPr>
                <w:b/>
                <w:bCs/>
                <w:szCs w:val="21"/>
              </w:rPr>
            </w:pPr>
          </w:p>
        </w:tc>
        <w:tc>
          <w:tcPr>
            <w:tcW w:w="656" w:type="dxa"/>
            <w:vAlign w:val="center"/>
          </w:tcPr>
          <w:p w:rsidR="00D6445F" w:rsidRDefault="00D6445F">
            <w:pPr>
              <w:adjustRightInd w:val="0"/>
              <w:snapToGrid w:val="0"/>
              <w:spacing w:line="360" w:lineRule="auto"/>
              <w:jc w:val="center"/>
              <w:rPr>
                <w:b/>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3</w:t>
            </w:r>
          </w:p>
        </w:tc>
        <w:tc>
          <w:tcPr>
            <w:tcW w:w="3761" w:type="dxa"/>
          </w:tcPr>
          <w:p w:rsidR="00D6445F" w:rsidRDefault="00D6445F">
            <w:pPr>
              <w:adjustRightInd w:val="0"/>
              <w:snapToGrid w:val="0"/>
              <w:spacing w:line="360" w:lineRule="auto"/>
              <w:jc w:val="center"/>
              <w:rPr>
                <w:bCs/>
                <w:szCs w:val="21"/>
              </w:rPr>
            </w:pPr>
            <w:r>
              <w:rPr>
                <w:rFonts w:hint="eastAsia"/>
                <w:bCs/>
                <w:szCs w:val="21"/>
              </w:rPr>
              <w:t>干制品</w:t>
            </w:r>
          </w:p>
        </w:tc>
        <w:tc>
          <w:tcPr>
            <w:tcW w:w="657" w:type="dxa"/>
          </w:tcPr>
          <w:p w:rsidR="00D6445F" w:rsidRDefault="00D6445F">
            <w:pPr>
              <w:adjustRightInd w:val="0"/>
              <w:snapToGrid w:val="0"/>
              <w:spacing w:line="360" w:lineRule="auto"/>
              <w:jc w:val="center"/>
              <w:rPr>
                <w:bCs/>
                <w:szCs w:val="21"/>
              </w:rPr>
            </w:pPr>
            <w:r>
              <w:rPr>
                <w:bCs/>
                <w:szCs w:val="21"/>
              </w:rPr>
              <w:t>4</w:t>
            </w:r>
          </w:p>
        </w:tc>
        <w:tc>
          <w:tcPr>
            <w:tcW w:w="661" w:type="dxa"/>
          </w:tcPr>
          <w:p w:rsidR="00D6445F" w:rsidRDefault="00D6445F">
            <w:pPr>
              <w:adjustRightInd w:val="0"/>
              <w:snapToGrid w:val="0"/>
              <w:spacing w:line="360" w:lineRule="auto"/>
              <w:jc w:val="center"/>
              <w:rPr>
                <w:bCs/>
                <w:szCs w:val="21"/>
              </w:rPr>
            </w:pPr>
            <w:r>
              <w:rPr>
                <w:rFonts w:ascii="Arial" w:hAnsi="Arial" w:cs="Arial"/>
                <w:b/>
                <w:bCs/>
                <w:szCs w:val="21"/>
              </w:rPr>
              <w:t>√</w:t>
            </w:r>
          </w:p>
        </w:tc>
        <w:tc>
          <w:tcPr>
            <w:tcW w:w="659"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6" w:type="dxa"/>
          </w:tcPr>
          <w:p w:rsidR="00D6445F" w:rsidRDefault="00D6445F">
            <w:pPr>
              <w:adjustRightInd w:val="0"/>
              <w:snapToGrid w:val="0"/>
              <w:spacing w:line="360" w:lineRule="auto"/>
              <w:jc w:val="center"/>
              <w:rPr>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4</w:t>
            </w:r>
          </w:p>
        </w:tc>
        <w:tc>
          <w:tcPr>
            <w:tcW w:w="3761" w:type="dxa"/>
          </w:tcPr>
          <w:p w:rsidR="00D6445F" w:rsidRDefault="00D6445F">
            <w:pPr>
              <w:adjustRightInd w:val="0"/>
              <w:snapToGrid w:val="0"/>
              <w:spacing w:line="360" w:lineRule="auto"/>
              <w:jc w:val="center"/>
              <w:rPr>
                <w:bCs/>
                <w:szCs w:val="21"/>
              </w:rPr>
            </w:pPr>
            <w:r>
              <w:rPr>
                <w:rFonts w:hint="eastAsia"/>
                <w:bCs/>
                <w:szCs w:val="21"/>
              </w:rPr>
              <w:t>果汁</w:t>
            </w:r>
          </w:p>
        </w:tc>
        <w:tc>
          <w:tcPr>
            <w:tcW w:w="657" w:type="dxa"/>
          </w:tcPr>
          <w:p w:rsidR="00D6445F" w:rsidRDefault="00D6445F">
            <w:pPr>
              <w:adjustRightInd w:val="0"/>
              <w:snapToGrid w:val="0"/>
              <w:spacing w:line="360" w:lineRule="auto"/>
              <w:jc w:val="center"/>
              <w:rPr>
                <w:bCs/>
                <w:szCs w:val="21"/>
              </w:rPr>
            </w:pPr>
            <w:r>
              <w:rPr>
                <w:bCs/>
                <w:szCs w:val="21"/>
              </w:rPr>
              <w:t>4</w:t>
            </w:r>
          </w:p>
        </w:tc>
        <w:tc>
          <w:tcPr>
            <w:tcW w:w="661" w:type="dxa"/>
          </w:tcPr>
          <w:p w:rsidR="00D6445F" w:rsidRDefault="00D6445F">
            <w:pPr>
              <w:adjustRightInd w:val="0"/>
              <w:snapToGrid w:val="0"/>
              <w:spacing w:line="360" w:lineRule="auto"/>
              <w:jc w:val="center"/>
              <w:rPr>
                <w:bCs/>
                <w:szCs w:val="21"/>
              </w:rPr>
            </w:pPr>
            <w:r>
              <w:rPr>
                <w:rFonts w:ascii="Arial" w:hAnsi="Arial" w:cs="Arial"/>
                <w:b/>
                <w:bCs/>
                <w:szCs w:val="21"/>
              </w:rPr>
              <w:t>√</w:t>
            </w:r>
          </w:p>
        </w:tc>
        <w:tc>
          <w:tcPr>
            <w:tcW w:w="659"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6" w:type="dxa"/>
          </w:tcPr>
          <w:p w:rsidR="00D6445F" w:rsidRDefault="00D6445F">
            <w:pPr>
              <w:adjustRightInd w:val="0"/>
              <w:snapToGrid w:val="0"/>
              <w:spacing w:line="360" w:lineRule="auto"/>
              <w:jc w:val="center"/>
              <w:rPr>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5</w:t>
            </w:r>
          </w:p>
        </w:tc>
        <w:tc>
          <w:tcPr>
            <w:tcW w:w="3761"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61"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6" w:type="dxa"/>
          </w:tcPr>
          <w:p w:rsidR="00D6445F" w:rsidRDefault="00D6445F">
            <w:pPr>
              <w:adjustRightInd w:val="0"/>
              <w:snapToGrid w:val="0"/>
              <w:spacing w:line="360" w:lineRule="auto"/>
              <w:jc w:val="center"/>
              <w:rPr>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6</w:t>
            </w:r>
          </w:p>
        </w:tc>
        <w:tc>
          <w:tcPr>
            <w:tcW w:w="3761"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61"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6" w:type="dxa"/>
          </w:tcPr>
          <w:p w:rsidR="00D6445F" w:rsidRDefault="00D6445F">
            <w:pPr>
              <w:adjustRightInd w:val="0"/>
              <w:snapToGrid w:val="0"/>
              <w:spacing w:line="360" w:lineRule="auto"/>
              <w:jc w:val="center"/>
              <w:rPr>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7</w:t>
            </w:r>
          </w:p>
        </w:tc>
        <w:tc>
          <w:tcPr>
            <w:tcW w:w="3761"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61"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6" w:type="dxa"/>
          </w:tcPr>
          <w:p w:rsidR="00D6445F" w:rsidRDefault="00D6445F">
            <w:pPr>
              <w:adjustRightInd w:val="0"/>
              <w:snapToGrid w:val="0"/>
              <w:spacing w:line="360" w:lineRule="auto"/>
              <w:jc w:val="center"/>
              <w:rPr>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8</w:t>
            </w:r>
          </w:p>
        </w:tc>
        <w:tc>
          <w:tcPr>
            <w:tcW w:w="3761"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61"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6" w:type="dxa"/>
          </w:tcPr>
          <w:p w:rsidR="00D6445F" w:rsidRDefault="00D6445F">
            <w:pPr>
              <w:adjustRightInd w:val="0"/>
              <w:snapToGrid w:val="0"/>
              <w:spacing w:line="360" w:lineRule="auto"/>
              <w:jc w:val="center"/>
              <w:rPr>
                <w:bCs/>
                <w:szCs w:val="21"/>
              </w:rPr>
            </w:pPr>
          </w:p>
        </w:tc>
      </w:tr>
      <w:tr w:rsidR="00D6445F">
        <w:trPr>
          <w:jc w:val="center"/>
        </w:trPr>
        <w:tc>
          <w:tcPr>
            <w:tcW w:w="588" w:type="dxa"/>
          </w:tcPr>
          <w:p w:rsidR="00D6445F" w:rsidRDefault="00D6445F">
            <w:pPr>
              <w:adjustRightInd w:val="0"/>
              <w:snapToGrid w:val="0"/>
              <w:spacing w:line="360" w:lineRule="auto"/>
              <w:jc w:val="center"/>
              <w:rPr>
                <w:bCs/>
                <w:szCs w:val="21"/>
              </w:rPr>
            </w:pPr>
            <w:r>
              <w:rPr>
                <w:bCs/>
                <w:szCs w:val="21"/>
              </w:rPr>
              <w:t>9</w:t>
            </w:r>
          </w:p>
        </w:tc>
        <w:tc>
          <w:tcPr>
            <w:tcW w:w="3761"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61"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7" w:type="dxa"/>
          </w:tcPr>
          <w:p w:rsidR="00D6445F" w:rsidRDefault="00D6445F">
            <w:pPr>
              <w:adjustRightInd w:val="0"/>
              <w:snapToGrid w:val="0"/>
              <w:spacing w:line="360" w:lineRule="auto"/>
              <w:jc w:val="center"/>
              <w:rPr>
                <w:bCs/>
                <w:szCs w:val="21"/>
              </w:rPr>
            </w:pPr>
          </w:p>
        </w:tc>
        <w:tc>
          <w:tcPr>
            <w:tcW w:w="659" w:type="dxa"/>
          </w:tcPr>
          <w:p w:rsidR="00D6445F" w:rsidRDefault="00D6445F">
            <w:pPr>
              <w:adjustRightInd w:val="0"/>
              <w:snapToGrid w:val="0"/>
              <w:spacing w:line="360" w:lineRule="auto"/>
              <w:jc w:val="center"/>
              <w:rPr>
                <w:bCs/>
                <w:szCs w:val="21"/>
              </w:rPr>
            </w:pPr>
          </w:p>
        </w:tc>
        <w:tc>
          <w:tcPr>
            <w:tcW w:w="656" w:type="dxa"/>
          </w:tcPr>
          <w:p w:rsidR="00D6445F" w:rsidRDefault="00D6445F">
            <w:pPr>
              <w:adjustRightInd w:val="0"/>
              <w:snapToGrid w:val="0"/>
              <w:spacing w:line="360" w:lineRule="auto"/>
              <w:jc w:val="center"/>
              <w:rPr>
                <w:bCs/>
                <w:szCs w:val="21"/>
              </w:rPr>
            </w:pPr>
          </w:p>
        </w:tc>
      </w:tr>
      <w:tr w:rsidR="00D6445F">
        <w:trPr>
          <w:jc w:val="center"/>
        </w:trPr>
        <w:tc>
          <w:tcPr>
            <w:tcW w:w="588" w:type="dxa"/>
            <w:tcBorders>
              <w:bottom w:val="single" w:sz="8" w:space="0" w:color="auto"/>
            </w:tcBorders>
          </w:tcPr>
          <w:p w:rsidR="00D6445F" w:rsidRDefault="00D6445F">
            <w:pPr>
              <w:adjustRightInd w:val="0"/>
              <w:snapToGrid w:val="0"/>
              <w:spacing w:line="360" w:lineRule="auto"/>
              <w:jc w:val="center"/>
              <w:rPr>
                <w:bCs/>
                <w:szCs w:val="21"/>
              </w:rPr>
            </w:pPr>
          </w:p>
        </w:tc>
        <w:tc>
          <w:tcPr>
            <w:tcW w:w="3761" w:type="dxa"/>
            <w:tcBorders>
              <w:bottom w:val="single" w:sz="8" w:space="0" w:color="auto"/>
            </w:tcBorders>
          </w:tcPr>
          <w:p w:rsidR="00D6445F" w:rsidRDefault="00D6445F">
            <w:pPr>
              <w:adjustRightInd w:val="0"/>
              <w:snapToGrid w:val="0"/>
              <w:spacing w:line="360" w:lineRule="auto"/>
              <w:jc w:val="center"/>
              <w:rPr>
                <w:bCs/>
                <w:szCs w:val="21"/>
              </w:rPr>
            </w:pPr>
          </w:p>
        </w:tc>
        <w:tc>
          <w:tcPr>
            <w:tcW w:w="657" w:type="dxa"/>
            <w:tcBorders>
              <w:bottom w:val="single" w:sz="8" w:space="0" w:color="auto"/>
            </w:tcBorders>
          </w:tcPr>
          <w:p w:rsidR="00D6445F" w:rsidRDefault="00D6445F">
            <w:pPr>
              <w:adjustRightInd w:val="0"/>
              <w:snapToGrid w:val="0"/>
              <w:spacing w:line="360" w:lineRule="auto"/>
              <w:jc w:val="center"/>
              <w:rPr>
                <w:bCs/>
                <w:szCs w:val="21"/>
              </w:rPr>
            </w:pPr>
          </w:p>
        </w:tc>
        <w:tc>
          <w:tcPr>
            <w:tcW w:w="661" w:type="dxa"/>
            <w:tcBorders>
              <w:bottom w:val="single" w:sz="8" w:space="0" w:color="auto"/>
            </w:tcBorders>
          </w:tcPr>
          <w:p w:rsidR="00D6445F" w:rsidRDefault="00D6445F">
            <w:pPr>
              <w:adjustRightInd w:val="0"/>
              <w:snapToGrid w:val="0"/>
              <w:spacing w:line="360" w:lineRule="auto"/>
              <w:jc w:val="center"/>
              <w:rPr>
                <w:bCs/>
                <w:szCs w:val="21"/>
              </w:rPr>
            </w:pPr>
          </w:p>
        </w:tc>
        <w:tc>
          <w:tcPr>
            <w:tcW w:w="659" w:type="dxa"/>
            <w:tcBorders>
              <w:bottom w:val="single" w:sz="8" w:space="0" w:color="auto"/>
            </w:tcBorders>
          </w:tcPr>
          <w:p w:rsidR="00D6445F" w:rsidRDefault="00D6445F">
            <w:pPr>
              <w:adjustRightInd w:val="0"/>
              <w:snapToGrid w:val="0"/>
              <w:spacing w:line="360" w:lineRule="auto"/>
              <w:jc w:val="center"/>
              <w:rPr>
                <w:bCs/>
                <w:szCs w:val="21"/>
              </w:rPr>
            </w:pPr>
          </w:p>
        </w:tc>
        <w:tc>
          <w:tcPr>
            <w:tcW w:w="657" w:type="dxa"/>
            <w:tcBorders>
              <w:bottom w:val="single" w:sz="8" w:space="0" w:color="auto"/>
            </w:tcBorders>
          </w:tcPr>
          <w:p w:rsidR="00D6445F" w:rsidRDefault="00D6445F">
            <w:pPr>
              <w:adjustRightInd w:val="0"/>
              <w:snapToGrid w:val="0"/>
              <w:spacing w:line="360" w:lineRule="auto"/>
              <w:jc w:val="center"/>
              <w:rPr>
                <w:bCs/>
                <w:szCs w:val="21"/>
              </w:rPr>
            </w:pPr>
          </w:p>
        </w:tc>
        <w:tc>
          <w:tcPr>
            <w:tcW w:w="657" w:type="dxa"/>
            <w:tcBorders>
              <w:bottom w:val="single" w:sz="8" w:space="0" w:color="auto"/>
            </w:tcBorders>
          </w:tcPr>
          <w:p w:rsidR="00D6445F" w:rsidRDefault="00D6445F">
            <w:pPr>
              <w:adjustRightInd w:val="0"/>
              <w:snapToGrid w:val="0"/>
              <w:spacing w:line="360" w:lineRule="auto"/>
              <w:jc w:val="center"/>
              <w:rPr>
                <w:bCs/>
                <w:szCs w:val="21"/>
              </w:rPr>
            </w:pPr>
          </w:p>
        </w:tc>
        <w:tc>
          <w:tcPr>
            <w:tcW w:w="659" w:type="dxa"/>
            <w:tcBorders>
              <w:bottom w:val="single" w:sz="8" w:space="0" w:color="auto"/>
            </w:tcBorders>
          </w:tcPr>
          <w:p w:rsidR="00D6445F" w:rsidRDefault="00D6445F">
            <w:pPr>
              <w:adjustRightInd w:val="0"/>
              <w:snapToGrid w:val="0"/>
              <w:spacing w:line="360" w:lineRule="auto"/>
              <w:jc w:val="center"/>
              <w:rPr>
                <w:bCs/>
                <w:szCs w:val="21"/>
              </w:rPr>
            </w:pPr>
          </w:p>
        </w:tc>
        <w:tc>
          <w:tcPr>
            <w:tcW w:w="656" w:type="dxa"/>
            <w:tcBorders>
              <w:bottom w:val="single" w:sz="8" w:space="0" w:color="auto"/>
            </w:tcBorders>
          </w:tcPr>
          <w:p w:rsidR="00D6445F" w:rsidRDefault="00D6445F">
            <w:pPr>
              <w:adjustRightInd w:val="0"/>
              <w:snapToGrid w:val="0"/>
              <w:spacing w:line="360" w:lineRule="auto"/>
              <w:jc w:val="center"/>
              <w:rPr>
                <w:bCs/>
                <w:szCs w:val="21"/>
              </w:rPr>
            </w:pPr>
          </w:p>
        </w:tc>
      </w:tr>
    </w:tbl>
    <w:p w:rsidR="00D6445F" w:rsidRDefault="00D6445F" w:rsidP="003A540D">
      <w:pPr>
        <w:adjustRightInd w:val="0"/>
        <w:snapToGrid w:val="0"/>
        <w:spacing w:line="360" w:lineRule="auto"/>
        <w:ind w:firstLineChars="192" w:firstLine="461"/>
        <w:rPr>
          <w:color w:val="0000FF"/>
          <w:sz w:val="24"/>
        </w:rPr>
      </w:pPr>
    </w:p>
    <w:p w:rsidR="00D6445F" w:rsidRDefault="00D6445F" w:rsidP="003A540D">
      <w:pPr>
        <w:adjustRightInd w:val="0"/>
        <w:snapToGrid w:val="0"/>
        <w:spacing w:line="440" w:lineRule="exact"/>
        <w:ind w:firstLineChars="192" w:firstLine="538"/>
        <w:rPr>
          <w:rFonts w:eastAsia="黑体"/>
          <w:bCs/>
          <w:sz w:val="28"/>
          <w:szCs w:val="28"/>
        </w:rPr>
      </w:pPr>
      <w:r>
        <w:rPr>
          <w:rFonts w:eastAsia="黑体" w:hint="eastAsia"/>
          <w:bCs/>
          <w:sz w:val="28"/>
          <w:szCs w:val="28"/>
        </w:rPr>
        <w:t>四、各实验项目教学内容</w:t>
      </w:r>
    </w:p>
    <w:p w:rsidR="00D6445F" w:rsidRPr="00D1450A" w:rsidRDefault="00D6445F" w:rsidP="00D1450A">
      <w:pPr>
        <w:spacing w:line="440" w:lineRule="exact"/>
        <w:ind w:firstLineChars="200" w:firstLine="480"/>
        <w:rPr>
          <w:rFonts w:asciiTheme="minorEastAsia" w:eastAsiaTheme="minorEastAsia" w:hAnsiTheme="minorEastAsia"/>
          <w:bCs/>
          <w:sz w:val="24"/>
        </w:rPr>
      </w:pPr>
      <w:r w:rsidRPr="00D1450A">
        <w:rPr>
          <w:rFonts w:asciiTheme="minorEastAsia" w:eastAsiaTheme="minorEastAsia" w:hAnsiTheme="minorEastAsia" w:hint="eastAsia"/>
          <w:bCs/>
          <w:sz w:val="24"/>
        </w:rPr>
        <w:t>实验项目一：果蔬罐头</w:t>
      </w:r>
      <w:r w:rsidR="00D1450A" w:rsidRPr="00D1450A">
        <w:rPr>
          <w:rFonts w:asciiTheme="minorEastAsia" w:eastAsiaTheme="minorEastAsia" w:hAnsiTheme="minorEastAsia" w:hint="eastAsia"/>
          <w:bCs/>
          <w:sz w:val="24"/>
        </w:rPr>
        <w:t xml:space="preserve">                                        </w:t>
      </w:r>
      <w:r w:rsidRPr="00D1450A">
        <w:rPr>
          <w:rFonts w:asciiTheme="minorEastAsia" w:eastAsiaTheme="minorEastAsia" w:hAnsiTheme="minorEastAsia"/>
          <w:bCs/>
          <w:sz w:val="24"/>
        </w:rPr>
        <w:t>4</w:t>
      </w:r>
      <w:r w:rsidRPr="00D1450A">
        <w:rPr>
          <w:rFonts w:asciiTheme="minorEastAsia" w:eastAsiaTheme="minorEastAsia" w:hAnsiTheme="minorEastAsia" w:hint="eastAsia"/>
          <w:bCs/>
          <w:sz w:val="24"/>
        </w:rPr>
        <w:t>学时</w:t>
      </w:r>
    </w:p>
    <w:p w:rsidR="00D6445F" w:rsidRPr="00D1450A" w:rsidRDefault="00D6445F" w:rsidP="00D1450A">
      <w:pPr>
        <w:spacing w:line="440" w:lineRule="exact"/>
        <w:ind w:firstLineChars="200" w:firstLine="480"/>
        <w:rPr>
          <w:rFonts w:asciiTheme="minorEastAsia" w:eastAsiaTheme="minorEastAsia" w:hAnsiTheme="minorEastAsia" w:cs="宋体"/>
          <w:bCs/>
          <w:sz w:val="24"/>
        </w:rPr>
      </w:pPr>
      <w:r w:rsidRPr="00D1450A">
        <w:rPr>
          <w:rFonts w:asciiTheme="minorEastAsia" w:eastAsiaTheme="minorEastAsia" w:hAnsiTheme="minorEastAsia" w:cs="宋体"/>
          <w:bCs/>
          <w:sz w:val="24"/>
        </w:rPr>
        <w:t>1.1</w:t>
      </w:r>
      <w:r w:rsidRPr="00D1450A">
        <w:rPr>
          <w:rFonts w:asciiTheme="minorEastAsia" w:eastAsiaTheme="minorEastAsia" w:hAnsiTheme="minorEastAsia" w:cs="宋体" w:hint="eastAsia"/>
          <w:sz w:val="24"/>
        </w:rPr>
        <w:t>苹果罐头的制作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360" w:lineRule="auto"/>
        <w:ind w:firstLineChars="200" w:firstLine="480"/>
        <w:rPr>
          <w:sz w:val="24"/>
        </w:rPr>
      </w:pPr>
      <w:r>
        <w:rPr>
          <w:rFonts w:hint="eastAsia"/>
          <w:sz w:val="24"/>
        </w:rPr>
        <w:t>通过本实验掌握苹果罐头生产工艺流程及各工艺过程的操作要点，理解罐头保藏原理。</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小国光苹果、白砂糖、柠檬酸、食盐。</w:t>
      </w:r>
    </w:p>
    <w:p w:rsidR="00D6445F" w:rsidRDefault="00D6445F" w:rsidP="003A540D">
      <w:pPr>
        <w:spacing w:line="440" w:lineRule="exact"/>
        <w:ind w:firstLineChars="200" w:firstLine="480"/>
        <w:rPr>
          <w:sz w:val="24"/>
        </w:rPr>
      </w:pPr>
      <w:r>
        <w:rPr>
          <w:rFonts w:hint="eastAsia"/>
          <w:sz w:val="24"/>
        </w:rPr>
        <w:t>不锈钢去皮刀、挖核刀、菜板、盆、双层锅、锅炉、保温筒、玻璃瓶，半自动真空封罐机等。</w:t>
      </w:r>
    </w:p>
    <w:p w:rsidR="00D6445F" w:rsidRDefault="00D6445F" w:rsidP="003A540D">
      <w:pPr>
        <w:numPr>
          <w:ilvl w:val="0"/>
          <w:numId w:val="2"/>
        </w:numPr>
        <w:spacing w:line="440" w:lineRule="exact"/>
        <w:ind w:firstLineChars="200" w:firstLine="480"/>
        <w:rPr>
          <w:bCs/>
          <w:sz w:val="24"/>
        </w:rPr>
      </w:pPr>
      <w:r>
        <w:rPr>
          <w:rFonts w:hint="eastAsia"/>
          <w:bCs/>
          <w:sz w:val="24"/>
        </w:rPr>
        <w:lastRenderedPageBreak/>
        <w:t>实验内容</w:t>
      </w:r>
    </w:p>
    <w:p w:rsidR="00D6445F" w:rsidRDefault="00D6445F">
      <w:pPr>
        <w:spacing w:line="440" w:lineRule="exact"/>
        <w:rPr>
          <w:bCs/>
          <w:sz w:val="24"/>
        </w:rPr>
      </w:pPr>
      <w:r>
        <w:rPr>
          <w:bCs/>
          <w:sz w:val="24"/>
        </w:rPr>
        <w:t xml:space="preserve">    1.</w:t>
      </w:r>
      <w:r>
        <w:rPr>
          <w:rFonts w:hint="eastAsia"/>
          <w:bCs/>
          <w:sz w:val="24"/>
        </w:rPr>
        <w:t>工艺流程</w:t>
      </w:r>
    </w:p>
    <w:p w:rsidR="00D6445F" w:rsidRDefault="00D6445F" w:rsidP="003A540D">
      <w:pPr>
        <w:spacing w:line="440" w:lineRule="exact"/>
        <w:ind w:left="480" w:firstLineChars="36" w:firstLine="86"/>
        <w:rPr>
          <w:sz w:val="24"/>
        </w:rPr>
      </w:pPr>
      <w:r>
        <w:rPr>
          <w:rFonts w:hint="eastAsia"/>
          <w:sz w:val="24"/>
        </w:rPr>
        <w:t>原料选择</w:t>
      </w:r>
      <w:r>
        <w:rPr>
          <w:sz w:val="24"/>
        </w:rPr>
        <w:t>→</w:t>
      </w:r>
      <w:r>
        <w:rPr>
          <w:rFonts w:hint="eastAsia"/>
          <w:sz w:val="24"/>
        </w:rPr>
        <w:t>选别分级</w:t>
      </w:r>
      <w:r>
        <w:rPr>
          <w:sz w:val="24"/>
        </w:rPr>
        <w:t>→</w:t>
      </w:r>
      <w:r>
        <w:rPr>
          <w:rFonts w:hint="eastAsia"/>
          <w:sz w:val="24"/>
        </w:rPr>
        <w:t>洗涤</w:t>
      </w:r>
      <w:r>
        <w:rPr>
          <w:sz w:val="24"/>
        </w:rPr>
        <w:t>→</w:t>
      </w:r>
      <w:r>
        <w:rPr>
          <w:rFonts w:hint="eastAsia"/>
          <w:sz w:val="24"/>
        </w:rPr>
        <w:t>去皮</w:t>
      </w:r>
      <w:r>
        <w:rPr>
          <w:sz w:val="24"/>
        </w:rPr>
        <w:t>→</w:t>
      </w:r>
      <w:r>
        <w:rPr>
          <w:rFonts w:hint="eastAsia"/>
          <w:sz w:val="24"/>
        </w:rPr>
        <w:t>切瓣</w:t>
      </w:r>
      <w:r>
        <w:rPr>
          <w:sz w:val="24"/>
        </w:rPr>
        <w:t>→</w:t>
      </w:r>
      <w:r>
        <w:rPr>
          <w:rFonts w:hint="eastAsia"/>
          <w:sz w:val="24"/>
        </w:rPr>
        <w:t>挖籽巢</w:t>
      </w:r>
      <w:r>
        <w:rPr>
          <w:sz w:val="24"/>
        </w:rPr>
        <w:t>→</w:t>
      </w:r>
      <w:r>
        <w:rPr>
          <w:rFonts w:hint="eastAsia"/>
          <w:sz w:val="24"/>
        </w:rPr>
        <w:t>抽空</w:t>
      </w:r>
      <w:r>
        <w:rPr>
          <w:sz w:val="24"/>
        </w:rPr>
        <w:t>→</w:t>
      </w:r>
      <w:r>
        <w:rPr>
          <w:rFonts w:hint="eastAsia"/>
          <w:sz w:val="24"/>
        </w:rPr>
        <w:t>装罐</w:t>
      </w:r>
      <w:r>
        <w:rPr>
          <w:sz w:val="24"/>
        </w:rPr>
        <w:t>→</w:t>
      </w:r>
      <w:r>
        <w:rPr>
          <w:rFonts w:hint="eastAsia"/>
          <w:sz w:val="24"/>
        </w:rPr>
        <w:t>注罐液</w:t>
      </w:r>
      <w:r>
        <w:rPr>
          <w:sz w:val="24"/>
        </w:rPr>
        <w:t>→</w:t>
      </w:r>
      <w:r>
        <w:rPr>
          <w:rFonts w:hint="eastAsia"/>
          <w:sz w:val="24"/>
        </w:rPr>
        <w:t>排气密封</w:t>
      </w:r>
      <w:r>
        <w:rPr>
          <w:sz w:val="24"/>
        </w:rPr>
        <w:t>→</w:t>
      </w:r>
      <w:r>
        <w:rPr>
          <w:rFonts w:hint="eastAsia"/>
          <w:sz w:val="24"/>
        </w:rPr>
        <w:t>杀菌</w:t>
      </w:r>
      <w:r>
        <w:rPr>
          <w:sz w:val="24"/>
        </w:rPr>
        <w:t>→</w:t>
      </w:r>
      <w:r>
        <w:rPr>
          <w:rFonts w:hint="eastAsia"/>
          <w:sz w:val="24"/>
        </w:rPr>
        <w:t>冷却</w:t>
      </w:r>
      <w:r>
        <w:rPr>
          <w:sz w:val="24"/>
        </w:rPr>
        <w:t>→</w:t>
      </w:r>
      <w:r>
        <w:rPr>
          <w:rFonts w:hint="eastAsia"/>
          <w:sz w:val="24"/>
        </w:rPr>
        <w:t>保温检验</w:t>
      </w:r>
      <w:r>
        <w:rPr>
          <w:sz w:val="24"/>
        </w:rPr>
        <w:t>→</w:t>
      </w:r>
      <w:r>
        <w:rPr>
          <w:rFonts w:hint="eastAsia"/>
          <w:sz w:val="24"/>
        </w:rPr>
        <w:t>成品。</w:t>
      </w:r>
    </w:p>
    <w:p w:rsidR="00D6445F" w:rsidRDefault="00D6445F" w:rsidP="003A540D">
      <w:pPr>
        <w:spacing w:line="440" w:lineRule="exact"/>
        <w:ind w:left="480" w:firstLineChars="36" w:firstLine="86"/>
        <w:rPr>
          <w:sz w:val="24"/>
        </w:rPr>
      </w:pPr>
      <w:r>
        <w:rPr>
          <w:sz w:val="24"/>
        </w:rPr>
        <w:t>2.</w:t>
      </w:r>
      <w:r>
        <w:rPr>
          <w:rFonts w:hint="eastAsia"/>
          <w:sz w:val="24"/>
        </w:rPr>
        <w:t>操作要点</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）选果分级：选择符合要求的苹果，按横径</w:t>
      </w:r>
      <w:r>
        <w:rPr>
          <w:sz w:val="24"/>
        </w:rPr>
        <w:t>60</w:t>
      </w:r>
      <w:r>
        <w:rPr>
          <w:rFonts w:hint="eastAsia"/>
          <w:sz w:val="24"/>
        </w:rPr>
        <w:t>～</w:t>
      </w:r>
      <w:r>
        <w:rPr>
          <w:sz w:val="24"/>
        </w:rPr>
        <w:t>67</w:t>
      </w:r>
      <w:r>
        <w:rPr>
          <w:rFonts w:hint="eastAsia"/>
          <w:sz w:val="24"/>
        </w:rPr>
        <w:t>，</w:t>
      </w:r>
      <w:r>
        <w:rPr>
          <w:sz w:val="24"/>
        </w:rPr>
        <w:t>67</w:t>
      </w:r>
      <w:r>
        <w:rPr>
          <w:rFonts w:hint="eastAsia"/>
          <w:sz w:val="24"/>
        </w:rPr>
        <w:t>～</w:t>
      </w:r>
      <w:r>
        <w:rPr>
          <w:sz w:val="24"/>
        </w:rPr>
        <w:t>75</w:t>
      </w:r>
      <w:r>
        <w:rPr>
          <w:rFonts w:hint="eastAsia"/>
          <w:sz w:val="24"/>
        </w:rPr>
        <w:t>，</w:t>
      </w:r>
      <w:smartTag w:uri="urn:schemas-microsoft-com:office:smarttags" w:element="chmetcnv">
        <w:smartTagPr>
          <w:attr w:name="TCSC" w:val="0"/>
          <w:attr w:name="NumberType" w:val="1"/>
          <w:attr w:name="Negative" w:val="False"/>
          <w:attr w:name="HasSpace" w:val="False"/>
          <w:attr w:name="SourceValue" w:val="75"/>
          <w:attr w:name="UnitName" w:val="cm"/>
        </w:smartTagPr>
        <w:r>
          <w:rPr>
            <w:sz w:val="24"/>
          </w:rPr>
          <w:t>75cm</w:t>
        </w:r>
      </w:smartTag>
      <w:r>
        <w:rPr>
          <w:rFonts w:hint="eastAsia"/>
          <w:sz w:val="24"/>
        </w:rPr>
        <w:t>以上分为三级，清水洗净果面。</w:t>
      </w:r>
    </w:p>
    <w:p w:rsidR="00D6445F" w:rsidRDefault="00D6445F" w:rsidP="003A540D">
      <w:pPr>
        <w:spacing w:line="360" w:lineRule="auto"/>
        <w:ind w:firstLineChars="200" w:firstLine="480"/>
        <w:rPr>
          <w:sz w:val="24"/>
        </w:rPr>
      </w:pPr>
      <w:r>
        <w:rPr>
          <w:rFonts w:hint="eastAsia"/>
          <w:sz w:val="24"/>
        </w:rPr>
        <w:t>（</w:t>
      </w:r>
      <w:r>
        <w:rPr>
          <w:sz w:val="24"/>
        </w:rPr>
        <w:t>2</w:t>
      </w:r>
      <w:r>
        <w:rPr>
          <w:rFonts w:hint="eastAsia"/>
          <w:sz w:val="24"/>
        </w:rPr>
        <w:t>）去皮：用不锈钢刀去外皮，去皮后立即浸入</w:t>
      </w:r>
      <w:r>
        <w:rPr>
          <w:sz w:val="24"/>
        </w:rPr>
        <w:t>1</w:t>
      </w:r>
      <w:r>
        <w:rPr>
          <w:rFonts w:hint="eastAsia"/>
          <w:sz w:val="24"/>
        </w:rPr>
        <w:t>～</w:t>
      </w:r>
      <w:r>
        <w:rPr>
          <w:sz w:val="24"/>
        </w:rPr>
        <w:t>2%</w:t>
      </w:r>
      <w:r>
        <w:rPr>
          <w:rFonts w:hint="eastAsia"/>
          <w:sz w:val="24"/>
        </w:rPr>
        <w:t>食盐水溶液中护色。</w:t>
      </w:r>
    </w:p>
    <w:p w:rsidR="00D6445F" w:rsidRDefault="00D6445F" w:rsidP="003A540D">
      <w:pPr>
        <w:spacing w:line="360" w:lineRule="auto"/>
        <w:ind w:firstLineChars="200" w:firstLine="480"/>
        <w:rPr>
          <w:sz w:val="24"/>
        </w:rPr>
      </w:pPr>
      <w:r>
        <w:rPr>
          <w:rFonts w:hint="eastAsia"/>
          <w:sz w:val="24"/>
        </w:rPr>
        <w:t>（</w:t>
      </w:r>
      <w:r>
        <w:rPr>
          <w:sz w:val="24"/>
        </w:rPr>
        <w:t>3</w:t>
      </w:r>
      <w:r>
        <w:rPr>
          <w:rFonts w:hint="eastAsia"/>
          <w:sz w:val="24"/>
        </w:rPr>
        <w:t>）切瓣挖籽巢：用不锈钢刀纵切成两半或四瓣，挖净籽巢及梗蒂，并修除斑疤及残留果皮。用清水淘洗</w:t>
      </w:r>
      <w:r>
        <w:rPr>
          <w:sz w:val="24"/>
        </w:rPr>
        <w:t>1</w:t>
      </w:r>
      <w:r>
        <w:rPr>
          <w:rFonts w:hint="eastAsia"/>
          <w:sz w:val="24"/>
        </w:rPr>
        <w:t>～</w:t>
      </w:r>
      <w:r>
        <w:rPr>
          <w:sz w:val="24"/>
        </w:rPr>
        <w:t>2</w:t>
      </w:r>
      <w:r>
        <w:rPr>
          <w:rFonts w:hint="eastAsia"/>
          <w:sz w:val="24"/>
        </w:rPr>
        <w:t>次后，浸泡在</w:t>
      </w:r>
      <w:r>
        <w:rPr>
          <w:sz w:val="24"/>
        </w:rPr>
        <w:t>18</w:t>
      </w:r>
      <w:r>
        <w:rPr>
          <w:rFonts w:hint="eastAsia"/>
          <w:sz w:val="24"/>
        </w:rPr>
        <w:t>～</w:t>
      </w:r>
      <w:r>
        <w:rPr>
          <w:sz w:val="24"/>
        </w:rPr>
        <w:t>35%</w:t>
      </w:r>
      <w:r>
        <w:rPr>
          <w:rFonts w:hint="eastAsia"/>
          <w:sz w:val="24"/>
        </w:rPr>
        <w:t>糖液中，以待立即抽空。</w:t>
      </w:r>
    </w:p>
    <w:p w:rsidR="00D6445F" w:rsidRDefault="00D6445F" w:rsidP="003A540D">
      <w:pPr>
        <w:spacing w:line="360" w:lineRule="auto"/>
        <w:ind w:firstLineChars="200" w:firstLine="480"/>
        <w:rPr>
          <w:sz w:val="24"/>
        </w:rPr>
      </w:pPr>
      <w:r>
        <w:rPr>
          <w:rFonts w:hint="eastAsia"/>
          <w:sz w:val="24"/>
        </w:rPr>
        <w:t>（</w:t>
      </w:r>
      <w:r>
        <w:rPr>
          <w:sz w:val="24"/>
        </w:rPr>
        <w:t>4</w:t>
      </w:r>
      <w:r>
        <w:rPr>
          <w:rFonts w:hint="eastAsia"/>
          <w:sz w:val="24"/>
        </w:rPr>
        <w:t>）抽空：抽空液、糖水浓度</w:t>
      </w:r>
      <w:r>
        <w:rPr>
          <w:sz w:val="24"/>
        </w:rPr>
        <w:t>18—35%(</w:t>
      </w:r>
      <w:r>
        <w:rPr>
          <w:rFonts w:hint="eastAsia"/>
          <w:sz w:val="24"/>
        </w:rPr>
        <w:t>按原料成熟度高者低，低者高的原则适当增减</w:t>
      </w:r>
      <w:r>
        <w:rPr>
          <w:sz w:val="24"/>
        </w:rPr>
        <w:t>)</w:t>
      </w:r>
      <w:r>
        <w:rPr>
          <w:rFonts w:hint="eastAsia"/>
          <w:sz w:val="24"/>
        </w:rPr>
        <w:t>、温度</w:t>
      </w:r>
      <w:smartTag w:uri="urn:schemas-microsoft-com:office:smarttags" w:element="chmetcnv">
        <w:smartTagPr>
          <w:attr w:name="TCSC" w:val="0"/>
          <w:attr w:name="NumberType" w:val="1"/>
          <w:attr w:name="Negative" w:val="False"/>
          <w:attr w:name="HasSpace" w:val="False"/>
          <w:attr w:name="SourceValue" w:val="50"/>
          <w:attr w:name="UnitName" w:val="℃"/>
        </w:smartTagPr>
        <w:r>
          <w:rPr>
            <w:sz w:val="24"/>
          </w:rPr>
          <w:t>50</w:t>
        </w:r>
        <w:r>
          <w:rPr>
            <w:rFonts w:ascii="宋体" w:hint="eastAsia"/>
            <w:sz w:val="24"/>
          </w:rPr>
          <w:t>℃</w:t>
        </w:r>
      </w:smartTag>
      <w:r>
        <w:rPr>
          <w:rFonts w:hint="eastAsia"/>
          <w:sz w:val="24"/>
        </w:rPr>
        <w:t>以下、糖水与果块之比为</w:t>
      </w:r>
      <w:r>
        <w:rPr>
          <w:sz w:val="24"/>
        </w:rPr>
        <w:t>1.2</w:t>
      </w:r>
      <w:r>
        <w:rPr>
          <w:rFonts w:hint="eastAsia"/>
          <w:sz w:val="24"/>
        </w:rPr>
        <w:t>：</w:t>
      </w:r>
      <w:r>
        <w:rPr>
          <w:sz w:val="24"/>
        </w:rPr>
        <w:t>1.0</w:t>
      </w:r>
      <w:r>
        <w:rPr>
          <w:rFonts w:hint="eastAsia"/>
          <w:sz w:val="24"/>
        </w:rPr>
        <w:t>（以完全浸泡为准）。抽空真度为</w:t>
      </w:r>
      <w:r>
        <w:rPr>
          <w:sz w:val="24"/>
        </w:rPr>
        <w:t>680mmHg</w:t>
      </w:r>
      <w:r>
        <w:rPr>
          <w:rFonts w:hint="eastAsia"/>
          <w:sz w:val="24"/>
        </w:rPr>
        <w:t>粒以上，抽空时间一般为</w:t>
      </w:r>
      <w:r>
        <w:rPr>
          <w:sz w:val="24"/>
        </w:rPr>
        <w:t>5</w:t>
      </w:r>
      <w:r>
        <w:rPr>
          <w:rFonts w:hint="eastAsia"/>
          <w:sz w:val="24"/>
        </w:rPr>
        <w:t>～</w:t>
      </w:r>
      <w:r>
        <w:rPr>
          <w:sz w:val="24"/>
        </w:rPr>
        <w:t>30</w:t>
      </w:r>
      <w:r>
        <w:rPr>
          <w:rFonts w:hint="eastAsia"/>
          <w:sz w:val="24"/>
        </w:rPr>
        <w:t>分钟，此果块渗透度达三分之二为准。每抽空</w:t>
      </w:r>
      <w:r>
        <w:rPr>
          <w:sz w:val="24"/>
        </w:rPr>
        <w:t>1</w:t>
      </w:r>
      <w:r>
        <w:rPr>
          <w:rFonts w:hint="eastAsia"/>
          <w:sz w:val="24"/>
        </w:rPr>
        <w:t>～</w:t>
      </w:r>
      <w:r>
        <w:rPr>
          <w:sz w:val="24"/>
        </w:rPr>
        <w:t>2</w:t>
      </w:r>
      <w:r>
        <w:rPr>
          <w:rFonts w:hint="eastAsia"/>
          <w:sz w:val="24"/>
        </w:rPr>
        <w:t>次更换新糖水，用过的糖水煮沸过滤，调整浓度后用于装罐。抽空处理后的果块应立即分选装罐。</w:t>
      </w:r>
    </w:p>
    <w:p w:rsidR="00D6445F" w:rsidRDefault="00D6445F" w:rsidP="003A540D">
      <w:pPr>
        <w:spacing w:line="360" w:lineRule="auto"/>
        <w:ind w:firstLineChars="200" w:firstLine="480"/>
        <w:rPr>
          <w:sz w:val="24"/>
        </w:rPr>
      </w:pPr>
      <w:r>
        <w:rPr>
          <w:rFonts w:hint="eastAsia"/>
          <w:sz w:val="24"/>
        </w:rPr>
        <w:t>（</w:t>
      </w:r>
      <w:r>
        <w:rPr>
          <w:sz w:val="24"/>
        </w:rPr>
        <w:t>5</w:t>
      </w:r>
      <w:r>
        <w:rPr>
          <w:rFonts w:hint="eastAsia"/>
          <w:sz w:val="24"/>
        </w:rPr>
        <w:t>）分选装罐：</w:t>
      </w:r>
    </w:p>
    <w:p w:rsidR="00D6445F" w:rsidRDefault="00D6445F" w:rsidP="003A540D">
      <w:pPr>
        <w:spacing w:line="360" w:lineRule="auto"/>
        <w:ind w:firstLineChars="200" w:firstLine="480"/>
        <w:rPr>
          <w:sz w:val="24"/>
        </w:rPr>
      </w:pPr>
      <w:r>
        <w:rPr>
          <w:rFonts w:ascii="宋体" w:hint="eastAsia"/>
          <w:sz w:val="24"/>
        </w:rPr>
        <w:t>①</w:t>
      </w:r>
      <w:r>
        <w:rPr>
          <w:rFonts w:hint="eastAsia"/>
          <w:sz w:val="24"/>
        </w:rPr>
        <w:t>选果面光滑、核窝美观、块形完整、无病虫害、斑点、机械伤、变色的果块装罐，同一罐中果块色泽及大小致均匀。</w:t>
      </w:r>
    </w:p>
    <w:p w:rsidR="00D6445F" w:rsidRDefault="00D6445F" w:rsidP="003A540D">
      <w:pPr>
        <w:spacing w:line="360" w:lineRule="auto"/>
        <w:ind w:firstLineChars="200" w:firstLine="480"/>
        <w:rPr>
          <w:sz w:val="24"/>
        </w:rPr>
      </w:pPr>
      <w:r>
        <w:rPr>
          <w:rFonts w:ascii="宋体" w:hint="eastAsia"/>
          <w:sz w:val="24"/>
        </w:rPr>
        <w:t>②</w:t>
      </w:r>
      <w:r>
        <w:rPr>
          <w:rFonts w:hint="eastAsia"/>
          <w:sz w:val="24"/>
        </w:rPr>
        <w:t>装罐量（克）</w:t>
      </w: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4"/>
        <w:gridCol w:w="1953"/>
        <w:gridCol w:w="1953"/>
        <w:gridCol w:w="1953"/>
      </w:tblGrid>
      <w:tr w:rsidR="00D6445F">
        <w:trPr>
          <w:trHeight w:val="397"/>
          <w:jc w:val="center"/>
        </w:trPr>
        <w:tc>
          <w:tcPr>
            <w:tcW w:w="1954" w:type="dxa"/>
            <w:vAlign w:val="center"/>
          </w:tcPr>
          <w:p w:rsidR="00D6445F" w:rsidRDefault="00D6445F">
            <w:pPr>
              <w:spacing w:line="360" w:lineRule="auto"/>
              <w:rPr>
                <w:sz w:val="24"/>
              </w:rPr>
            </w:pPr>
            <w:r>
              <w:rPr>
                <w:rFonts w:hint="eastAsia"/>
                <w:sz w:val="24"/>
              </w:rPr>
              <w:t>罐号</w:t>
            </w:r>
          </w:p>
        </w:tc>
        <w:tc>
          <w:tcPr>
            <w:tcW w:w="1953" w:type="dxa"/>
            <w:vAlign w:val="center"/>
          </w:tcPr>
          <w:p w:rsidR="00D6445F" w:rsidRDefault="00D6445F">
            <w:pPr>
              <w:spacing w:line="360" w:lineRule="auto"/>
              <w:rPr>
                <w:sz w:val="24"/>
              </w:rPr>
            </w:pPr>
            <w:r>
              <w:rPr>
                <w:rFonts w:hint="eastAsia"/>
                <w:sz w:val="24"/>
              </w:rPr>
              <w:t>净重</w:t>
            </w:r>
          </w:p>
        </w:tc>
        <w:tc>
          <w:tcPr>
            <w:tcW w:w="1953" w:type="dxa"/>
            <w:vAlign w:val="center"/>
          </w:tcPr>
          <w:p w:rsidR="00D6445F" w:rsidRDefault="00D6445F">
            <w:pPr>
              <w:spacing w:line="360" w:lineRule="auto"/>
              <w:rPr>
                <w:sz w:val="24"/>
              </w:rPr>
            </w:pPr>
            <w:r>
              <w:rPr>
                <w:rFonts w:hint="eastAsia"/>
                <w:sz w:val="24"/>
              </w:rPr>
              <w:t>果肉</w:t>
            </w:r>
          </w:p>
        </w:tc>
        <w:tc>
          <w:tcPr>
            <w:tcW w:w="1953" w:type="dxa"/>
            <w:vAlign w:val="center"/>
          </w:tcPr>
          <w:p w:rsidR="00D6445F" w:rsidRDefault="00D6445F">
            <w:pPr>
              <w:spacing w:line="360" w:lineRule="auto"/>
              <w:rPr>
                <w:sz w:val="24"/>
              </w:rPr>
            </w:pPr>
            <w:r>
              <w:rPr>
                <w:rFonts w:hint="eastAsia"/>
                <w:sz w:val="24"/>
              </w:rPr>
              <w:t>糖水</w:t>
            </w:r>
          </w:p>
        </w:tc>
      </w:tr>
      <w:tr w:rsidR="00D6445F">
        <w:trPr>
          <w:trHeight w:val="397"/>
          <w:jc w:val="center"/>
        </w:trPr>
        <w:tc>
          <w:tcPr>
            <w:tcW w:w="1954" w:type="dxa"/>
            <w:vAlign w:val="center"/>
          </w:tcPr>
          <w:p w:rsidR="00D6445F" w:rsidRDefault="00D6445F">
            <w:pPr>
              <w:spacing w:line="360" w:lineRule="auto"/>
              <w:rPr>
                <w:sz w:val="24"/>
              </w:rPr>
            </w:pPr>
            <w:r>
              <w:rPr>
                <w:rFonts w:hint="eastAsia"/>
                <w:sz w:val="24"/>
              </w:rPr>
              <w:t>玻璃罐</w:t>
            </w:r>
          </w:p>
          <w:p w:rsidR="00D6445F" w:rsidRDefault="00D6445F">
            <w:pPr>
              <w:spacing w:line="360" w:lineRule="auto"/>
              <w:rPr>
                <w:sz w:val="24"/>
              </w:rPr>
            </w:pPr>
            <w:r>
              <w:rPr>
                <w:rFonts w:hint="eastAsia"/>
                <w:sz w:val="24"/>
              </w:rPr>
              <w:t>玻璃罐</w:t>
            </w:r>
          </w:p>
          <w:p w:rsidR="00D6445F" w:rsidRDefault="00D6445F">
            <w:pPr>
              <w:spacing w:line="360" w:lineRule="auto"/>
              <w:rPr>
                <w:sz w:val="24"/>
              </w:rPr>
            </w:pPr>
            <w:r>
              <w:rPr>
                <w:sz w:val="24"/>
              </w:rPr>
              <w:t>781</w:t>
            </w:r>
          </w:p>
          <w:p w:rsidR="00D6445F" w:rsidRDefault="00D6445F">
            <w:pPr>
              <w:spacing w:line="360" w:lineRule="auto"/>
              <w:rPr>
                <w:sz w:val="24"/>
              </w:rPr>
            </w:pPr>
            <w:r>
              <w:rPr>
                <w:sz w:val="24"/>
              </w:rPr>
              <w:t>7110</w:t>
            </w:r>
          </w:p>
        </w:tc>
        <w:tc>
          <w:tcPr>
            <w:tcW w:w="1953" w:type="dxa"/>
            <w:vAlign w:val="center"/>
          </w:tcPr>
          <w:p w:rsidR="00D6445F" w:rsidRDefault="00D6445F">
            <w:pPr>
              <w:spacing w:line="360" w:lineRule="auto"/>
              <w:rPr>
                <w:sz w:val="24"/>
              </w:rPr>
            </w:pPr>
            <w:r>
              <w:rPr>
                <w:sz w:val="24"/>
              </w:rPr>
              <w:t>510</w:t>
            </w:r>
          </w:p>
          <w:p w:rsidR="00D6445F" w:rsidRDefault="00D6445F">
            <w:pPr>
              <w:spacing w:line="360" w:lineRule="auto"/>
              <w:rPr>
                <w:sz w:val="24"/>
              </w:rPr>
            </w:pPr>
            <w:r>
              <w:rPr>
                <w:sz w:val="24"/>
              </w:rPr>
              <w:t>510</w:t>
            </w:r>
          </w:p>
          <w:p w:rsidR="00D6445F" w:rsidRDefault="00D6445F">
            <w:pPr>
              <w:spacing w:line="360" w:lineRule="auto"/>
              <w:rPr>
                <w:sz w:val="24"/>
              </w:rPr>
            </w:pPr>
            <w:r>
              <w:rPr>
                <w:sz w:val="24"/>
              </w:rPr>
              <w:t>300</w:t>
            </w:r>
          </w:p>
          <w:p w:rsidR="00D6445F" w:rsidRDefault="00D6445F">
            <w:pPr>
              <w:spacing w:line="360" w:lineRule="auto"/>
              <w:rPr>
                <w:sz w:val="24"/>
              </w:rPr>
            </w:pPr>
            <w:r>
              <w:rPr>
                <w:sz w:val="24"/>
              </w:rPr>
              <w:t>425</w:t>
            </w:r>
          </w:p>
        </w:tc>
        <w:tc>
          <w:tcPr>
            <w:tcW w:w="1953" w:type="dxa"/>
            <w:vAlign w:val="center"/>
          </w:tcPr>
          <w:p w:rsidR="00D6445F" w:rsidRDefault="00D6445F">
            <w:pPr>
              <w:spacing w:line="360" w:lineRule="auto"/>
              <w:rPr>
                <w:sz w:val="24"/>
              </w:rPr>
            </w:pPr>
            <w:r>
              <w:rPr>
                <w:sz w:val="24"/>
              </w:rPr>
              <w:t>270</w:t>
            </w:r>
            <w:r>
              <w:rPr>
                <w:rFonts w:hint="eastAsia"/>
                <w:sz w:val="24"/>
              </w:rPr>
              <w:t>（四片）</w:t>
            </w:r>
          </w:p>
          <w:p w:rsidR="00D6445F" w:rsidRDefault="00D6445F">
            <w:pPr>
              <w:spacing w:line="360" w:lineRule="auto"/>
              <w:rPr>
                <w:sz w:val="24"/>
              </w:rPr>
            </w:pPr>
            <w:r>
              <w:rPr>
                <w:sz w:val="24"/>
              </w:rPr>
              <w:t>290</w:t>
            </w:r>
            <w:r>
              <w:rPr>
                <w:rFonts w:hint="eastAsia"/>
                <w:sz w:val="24"/>
              </w:rPr>
              <w:t>（八片）</w:t>
            </w:r>
          </w:p>
          <w:p w:rsidR="00D6445F" w:rsidRDefault="00D6445F">
            <w:pPr>
              <w:spacing w:line="360" w:lineRule="auto"/>
              <w:rPr>
                <w:sz w:val="24"/>
              </w:rPr>
            </w:pPr>
            <w:r>
              <w:rPr>
                <w:sz w:val="24"/>
              </w:rPr>
              <w:t>165</w:t>
            </w:r>
            <w:r>
              <w:rPr>
                <w:rFonts w:hint="eastAsia"/>
                <w:sz w:val="24"/>
              </w:rPr>
              <w:t>～</w:t>
            </w:r>
            <w:r>
              <w:rPr>
                <w:sz w:val="24"/>
              </w:rPr>
              <w:t>175</w:t>
            </w:r>
          </w:p>
          <w:p w:rsidR="00D6445F" w:rsidRDefault="00D6445F">
            <w:pPr>
              <w:spacing w:line="360" w:lineRule="auto"/>
              <w:rPr>
                <w:sz w:val="24"/>
              </w:rPr>
            </w:pPr>
            <w:r>
              <w:rPr>
                <w:sz w:val="24"/>
              </w:rPr>
              <w:t>235</w:t>
            </w:r>
            <w:r>
              <w:rPr>
                <w:rFonts w:hint="eastAsia"/>
                <w:sz w:val="24"/>
              </w:rPr>
              <w:t>～</w:t>
            </w:r>
            <w:r>
              <w:rPr>
                <w:sz w:val="24"/>
              </w:rPr>
              <w:t>245</w:t>
            </w:r>
          </w:p>
        </w:tc>
        <w:tc>
          <w:tcPr>
            <w:tcW w:w="1953" w:type="dxa"/>
            <w:vAlign w:val="center"/>
          </w:tcPr>
          <w:p w:rsidR="00D6445F" w:rsidRDefault="00D6445F">
            <w:pPr>
              <w:spacing w:line="360" w:lineRule="auto"/>
              <w:rPr>
                <w:sz w:val="24"/>
              </w:rPr>
            </w:pPr>
            <w:r>
              <w:rPr>
                <w:sz w:val="24"/>
              </w:rPr>
              <w:t>240</w:t>
            </w:r>
          </w:p>
          <w:p w:rsidR="00D6445F" w:rsidRDefault="00D6445F">
            <w:pPr>
              <w:spacing w:line="360" w:lineRule="auto"/>
              <w:rPr>
                <w:sz w:val="24"/>
              </w:rPr>
            </w:pPr>
            <w:r>
              <w:rPr>
                <w:sz w:val="24"/>
              </w:rPr>
              <w:t>220</w:t>
            </w:r>
          </w:p>
          <w:p w:rsidR="00D6445F" w:rsidRDefault="00D6445F">
            <w:pPr>
              <w:spacing w:line="360" w:lineRule="auto"/>
              <w:rPr>
                <w:sz w:val="24"/>
              </w:rPr>
            </w:pPr>
            <w:r>
              <w:rPr>
                <w:sz w:val="24"/>
              </w:rPr>
              <w:t>125</w:t>
            </w:r>
            <w:r>
              <w:rPr>
                <w:rFonts w:hint="eastAsia"/>
                <w:sz w:val="24"/>
              </w:rPr>
              <w:t>～</w:t>
            </w:r>
            <w:r>
              <w:rPr>
                <w:sz w:val="24"/>
              </w:rPr>
              <w:t>135</w:t>
            </w:r>
          </w:p>
          <w:p w:rsidR="00D6445F" w:rsidRDefault="00D6445F">
            <w:pPr>
              <w:spacing w:line="360" w:lineRule="auto"/>
              <w:rPr>
                <w:sz w:val="24"/>
              </w:rPr>
            </w:pPr>
            <w:r>
              <w:rPr>
                <w:sz w:val="24"/>
              </w:rPr>
              <w:t>180</w:t>
            </w:r>
            <w:r>
              <w:rPr>
                <w:rFonts w:hint="eastAsia"/>
                <w:sz w:val="24"/>
              </w:rPr>
              <w:t>～</w:t>
            </w:r>
            <w:r>
              <w:rPr>
                <w:sz w:val="24"/>
              </w:rPr>
              <w:t>189</w:t>
            </w:r>
          </w:p>
        </w:tc>
      </w:tr>
    </w:tbl>
    <w:p w:rsidR="00D6445F" w:rsidRDefault="00D6445F" w:rsidP="003A540D">
      <w:pPr>
        <w:spacing w:line="360" w:lineRule="auto"/>
        <w:ind w:firstLineChars="200" w:firstLine="480"/>
        <w:rPr>
          <w:sz w:val="24"/>
        </w:rPr>
      </w:pPr>
    </w:p>
    <w:p w:rsidR="00D6445F" w:rsidRDefault="00D6445F" w:rsidP="003A540D">
      <w:pPr>
        <w:spacing w:line="360" w:lineRule="auto"/>
        <w:ind w:firstLineChars="200" w:firstLine="480"/>
        <w:rPr>
          <w:sz w:val="24"/>
        </w:rPr>
      </w:pPr>
      <w:r>
        <w:rPr>
          <w:rFonts w:hint="eastAsia"/>
          <w:sz w:val="24"/>
        </w:rPr>
        <w:t>（</w:t>
      </w:r>
      <w:r>
        <w:rPr>
          <w:sz w:val="24"/>
        </w:rPr>
        <w:t>6</w:t>
      </w:r>
      <w:r>
        <w:rPr>
          <w:rFonts w:hint="eastAsia"/>
          <w:sz w:val="24"/>
        </w:rPr>
        <w:t>）排气密封：</w:t>
      </w:r>
      <w:r>
        <w:rPr>
          <w:sz w:val="24"/>
        </w:rPr>
        <w:t>400</w:t>
      </w:r>
      <w:r>
        <w:rPr>
          <w:rFonts w:hint="eastAsia"/>
          <w:sz w:val="24"/>
        </w:rPr>
        <w:t>～</w:t>
      </w:r>
      <w:r>
        <w:rPr>
          <w:sz w:val="24"/>
        </w:rPr>
        <w:t>500mmHg</w:t>
      </w:r>
      <w:r>
        <w:rPr>
          <w:rFonts w:hint="eastAsia"/>
          <w:sz w:val="24"/>
        </w:rPr>
        <w:t>下抽空密封。</w:t>
      </w:r>
    </w:p>
    <w:p w:rsidR="00D6445F" w:rsidRDefault="00D6445F" w:rsidP="003A540D">
      <w:pPr>
        <w:spacing w:line="360" w:lineRule="auto"/>
        <w:ind w:firstLineChars="200" w:firstLine="480"/>
        <w:rPr>
          <w:sz w:val="24"/>
        </w:rPr>
      </w:pPr>
      <w:r>
        <w:rPr>
          <w:rFonts w:hint="eastAsia"/>
          <w:sz w:val="24"/>
        </w:rPr>
        <w:t>（</w:t>
      </w:r>
      <w:r>
        <w:rPr>
          <w:sz w:val="24"/>
        </w:rPr>
        <w:t>7</w:t>
      </w:r>
      <w:r>
        <w:rPr>
          <w:rFonts w:hint="eastAsia"/>
          <w:sz w:val="24"/>
        </w:rPr>
        <w:t>）杀菌冷却：</w:t>
      </w:r>
    </w:p>
    <w:p w:rsidR="00D6445F" w:rsidRDefault="00D6445F" w:rsidP="003A540D">
      <w:pPr>
        <w:spacing w:line="360" w:lineRule="auto"/>
        <w:ind w:firstLineChars="200" w:firstLine="480"/>
        <w:rPr>
          <w:sz w:val="24"/>
        </w:rPr>
      </w:pPr>
      <w:r>
        <w:rPr>
          <w:rFonts w:hint="eastAsia"/>
          <w:sz w:val="24"/>
        </w:rPr>
        <w:t>净重</w:t>
      </w:r>
      <w:smartTag w:uri="urn:schemas-microsoft-com:office:smarttags" w:element="chmetcnv">
        <w:smartTagPr>
          <w:attr w:name="TCSC" w:val="0"/>
          <w:attr w:name="NumberType" w:val="1"/>
          <w:attr w:name="Negative" w:val="False"/>
          <w:attr w:name="HasSpace" w:val="False"/>
          <w:attr w:name="SourceValue" w:val="510"/>
          <w:attr w:name="UnitName" w:val="克"/>
        </w:smartTagPr>
        <w:r>
          <w:rPr>
            <w:sz w:val="24"/>
          </w:rPr>
          <w:t>510</w:t>
        </w:r>
        <w:r>
          <w:rPr>
            <w:rFonts w:hint="eastAsia"/>
            <w:sz w:val="24"/>
          </w:rPr>
          <w:t>克</w:t>
        </w:r>
      </w:smartTag>
      <w:r>
        <w:rPr>
          <w:rFonts w:hint="eastAsia"/>
          <w:sz w:val="24"/>
        </w:rPr>
        <w:t>杀菌式：</w:t>
      </w:r>
      <w:r>
        <w:rPr>
          <w:sz w:val="24"/>
        </w:rPr>
        <w:t>5′—20′/</w:t>
      </w:r>
      <w:smartTag w:uri="urn:schemas-microsoft-com:office:smarttags" w:element="chmetcnv">
        <w:smartTagPr>
          <w:attr w:name="TCSC" w:val="0"/>
          <w:attr w:name="NumberType" w:val="1"/>
          <w:attr w:name="Negative" w:val="False"/>
          <w:attr w:name="HasSpace" w:val="False"/>
          <w:attr w:name="SourceValue" w:val="100"/>
          <w:attr w:name="UnitName" w:val="℃"/>
        </w:smartTagPr>
        <w:r>
          <w:rPr>
            <w:sz w:val="24"/>
          </w:rPr>
          <w:t>100</w:t>
        </w:r>
        <w:r>
          <w:rPr>
            <w:rFonts w:ascii="宋体" w:hint="eastAsia"/>
            <w:sz w:val="24"/>
          </w:rPr>
          <w:t>℃</w:t>
        </w:r>
      </w:smartTag>
      <w:r>
        <w:rPr>
          <w:rFonts w:hint="eastAsia"/>
          <w:sz w:val="24"/>
        </w:rPr>
        <w:t>分段冷却。</w:t>
      </w:r>
    </w:p>
    <w:p w:rsidR="00D6445F" w:rsidRDefault="00D6445F" w:rsidP="003A540D">
      <w:pPr>
        <w:spacing w:line="360" w:lineRule="auto"/>
        <w:ind w:firstLineChars="200" w:firstLine="480"/>
        <w:rPr>
          <w:sz w:val="24"/>
        </w:rPr>
      </w:pPr>
      <w:r>
        <w:rPr>
          <w:rFonts w:hint="eastAsia"/>
          <w:sz w:val="24"/>
        </w:rPr>
        <w:t>净重</w:t>
      </w:r>
      <w:smartTag w:uri="urn:schemas-microsoft-com:office:smarttags" w:element="chmetcnv">
        <w:smartTagPr>
          <w:attr w:name="TCSC" w:val="0"/>
          <w:attr w:name="NumberType" w:val="1"/>
          <w:attr w:name="Negative" w:val="False"/>
          <w:attr w:name="HasSpace" w:val="False"/>
          <w:attr w:name="SourceValue" w:val="425"/>
          <w:attr w:name="UnitName" w:val="克"/>
        </w:smartTagPr>
        <w:r>
          <w:rPr>
            <w:sz w:val="24"/>
          </w:rPr>
          <w:t>425</w:t>
        </w:r>
        <w:r>
          <w:rPr>
            <w:rFonts w:hint="eastAsia"/>
            <w:sz w:val="24"/>
          </w:rPr>
          <w:t>克</w:t>
        </w:r>
      </w:smartTag>
      <w:r>
        <w:rPr>
          <w:rFonts w:hint="eastAsia"/>
          <w:sz w:val="24"/>
        </w:rPr>
        <w:t>杀菌式：</w:t>
      </w:r>
      <w:r>
        <w:rPr>
          <w:sz w:val="24"/>
        </w:rPr>
        <w:t>5′—20′/</w:t>
      </w:r>
      <w:smartTag w:uri="urn:schemas-microsoft-com:office:smarttags" w:element="chmetcnv">
        <w:smartTagPr>
          <w:attr w:name="TCSC" w:val="0"/>
          <w:attr w:name="NumberType" w:val="1"/>
          <w:attr w:name="Negative" w:val="False"/>
          <w:attr w:name="HasSpace" w:val="False"/>
          <w:attr w:name="SourceValue" w:val="100"/>
          <w:attr w:name="UnitName" w:val="℃"/>
        </w:smartTagPr>
        <w:r>
          <w:rPr>
            <w:sz w:val="24"/>
          </w:rPr>
          <w:t>100</w:t>
        </w:r>
        <w:r>
          <w:rPr>
            <w:rFonts w:ascii="宋体" w:hint="eastAsia"/>
            <w:sz w:val="24"/>
          </w:rPr>
          <w:t>℃</w:t>
        </w:r>
      </w:smartTag>
      <w:r>
        <w:rPr>
          <w:rFonts w:hint="eastAsia"/>
          <w:sz w:val="24"/>
        </w:rPr>
        <w:t>冷却。</w:t>
      </w:r>
    </w:p>
    <w:p w:rsidR="00D6445F" w:rsidRDefault="00D6445F" w:rsidP="003A540D">
      <w:pPr>
        <w:spacing w:line="360" w:lineRule="auto"/>
        <w:ind w:firstLineChars="200" w:firstLine="480"/>
        <w:rPr>
          <w:sz w:val="24"/>
        </w:rPr>
      </w:pPr>
      <w:r>
        <w:rPr>
          <w:rFonts w:hint="eastAsia"/>
          <w:sz w:val="24"/>
        </w:rPr>
        <w:lastRenderedPageBreak/>
        <w:t>净重</w:t>
      </w:r>
      <w:smartTag w:uri="urn:schemas-microsoft-com:office:smarttags" w:element="chmetcnv">
        <w:smartTagPr>
          <w:attr w:name="TCSC" w:val="0"/>
          <w:attr w:name="NumberType" w:val="1"/>
          <w:attr w:name="Negative" w:val="False"/>
          <w:attr w:name="HasSpace" w:val="False"/>
          <w:attr w:name="SourceValue" w:val="300"/>
          <w:attr w:name="UnitName" w:val="克"/>
        </w:smartTagPr>
        <w:r>
          <w:rPr>
            <w:sz w:val="24"/>
          </w:rPr>
          <w:t>300</w:t>
        </w:r>
        <w:r>
          <w:rPr>
            <w:rFonts w:hint="eastAsia"/>
            <w:sz w:val="24"/>
          </w:rPr>
          <w:t>克</w:t>
        </w:r>
      </w:smartTag>
      <w:r>
        <w:rPr>
          <w:rFonts w:hint="eastAsia"/>
          <w:sz w:val="24"/>
        </w:rPr>
        <w:t>杀菌式：</w:t>
      </w:r>
      <w:r>
        <w:rPr>
          <w:sz w:val="24"/>
        </w:rPr>
        <w:t>5′—15′/</w:t>
      </w:r>
      <w:smartTag w:uri="urn:schemas-microsoft-com:office:smarttags" w:element="chmetcnv">
        <w:smartTagPr>
          <w:attr w:name="TCSC" w:val="0"/>
          <w:attr w:name="NumberType" w:val="1"/>
          <w:attr w:name="Negative" w:val="False"/>
          <w:attr w:name="HasSpace" w:val="False"/>
          <w:attr w:name="SourceValue" w:val="100"/>
          <w:attr w:name="UnitName" w:val="℃"/>
        </w:smartTagPr>
        <w:r>
          <w:rPr>
            <w:sz w:val="24"/>
          </w:rPr>
          <w:t>100</w:t>
        </w:r>
        <w:r>
          <w:rPr>
            <w:rFonts w:ascii="宋体" w:hint="eastAsia"/>
            <w:sz w:val="24"/>
          </w:rPr>
          <w:t>℃</w:t>
        </w:r>
      </w:smartTag>
      <w:r>
        <w:rPr>
          <w:rFonts w:hint="eastAsia"/>
          <w:sz w:val="24"/>
        </w:rPr>
        <w:t>冷却。</w:t>
      </w:r>
    </w:p>
    <w:p w:rsidR="00D6445F" w:rsidRDefault="00D6445F" w:rsidP="003A540D">
      <w:pPr>
        <w:numPr>
          <w:ilvl w:val="0"/>
          <w:numId w:val="3"/>
        </w:numPr>
        <w:spacing w:line="440" w:lineRule="exact"/>
        <w:ind w:left="480" w:firstLineChars="36" w:firstLine="86"/>
        <w:rPr>
          <w:sz w:val="24"/>
        </w:rPr>
      </w:pPr>
      <w:r>
        <w:rPr>
          <w:rFonts w:hint="eastAsia"/>
          <w:sz w:val="24"/>
        </w:rPr>
        <w:t>保温检验：</w:t>
      </w:r>
      <w:smartTag w:uri="urn:schemas-microsoft-com:office:smarttags" w:element="chmetcnv">
        <w:smartTagPr>
          <w:attr w:name="TCSC" w:val="0"/>
          <w:attr w:name="NumberType" w:val="1"/>
          <w:attr w:name="Negative" w:val="False"/>
          <w:attr w:name="HasSpace" w:val="False"/>
          <w:attr w:name="SourceValue" w:val="25"/>
          <w:attr w:name="UnitName" w:val="℃"/>
        </w:smartTagPr>
        <w:r>
          <w:rPr>
            <w:sz w:val="24"/>
          </w:rPr>
          <w:t>25</w:t>
        </w:r>
        <w:r>
          <w:rPr>
            <w:rFonts w:ascii="宋体" w:hint="eastAsia"/>
            <w:sz w:val="24"/>
          </w:rPr>
          <w:t>℃</w:t>
        </w:r>
      </w:smartTag>
      <w:r>
        <w:rPr>
          <w:rFonts w:hint="eastAsia"/>
          <w:sz w:val="24"/>
        </w:rPr>
        <w:t>下保温一周，敲检后去除胀罐者。</w:t>
      </w:r>
    </w:p>
    <w:p w:rsidR="00D6445F" w:rsidRDefault="00D6445F" w:rsidP="003A540D">
      <w:pPr>
        <w:spacing w:line="440" w:lineRule="exact"/>
        <w:ind w:leftChars="36" w:left="76"/>
        <w:rPr>
          <w:rFonts w:ascii="宋体" w:cs="宋体"/>
          <w:b/>
          <w:bCs/>
          <w:sz w:val="24"/>
        </w:rPr>
      </w:pPr>
      <w:r>
        <w:rPr>
          <w:rFonts w:ascii="宋体" w:hAnsi="宋体" w:cs="宋体"/>
          <w:b/>
          <w:bCs/>
          <w:sz w:val="24"/>
        </w:rPr>
        <w:t>1.2</w:t>
      </w:r>
      <w:r>
        <w:rPr>
          <w:rFonts w:ascii="宋体" w:hAnsi="宋体" w:cs="宋体" w:hint="eastAsia"/>
          <w:b/>
          <w:bCs/>
          <w:sz w:val="24"/>
        </w:rPr>
        <w:t>桃子罐头的制作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360" w:lineRule="auto"/>
        <w:ind w:firstLineChars="200" w:firstLine="480"/>
        <w:rPr>
          <w:sz w:val="24"/>
        </w:rPr>
      </w:pPr>
      <w:r>
        <w:rPr>
          <w:rFonts w:hint="eastAsia"/>
          <w:sz w:val="24"/>
        </w:rPr>
        <w:t>通过本实验掌握桃子罐头生产工艺流程及各设备的操作。</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440" w:lineRule="exact"/>
        <w:ind w:firstLineChars="200" w:firstLine="480"/>
        <w:rPr>
          <w:sz w:val="24"/>
        </w:rPr>
      </w:pPr>
      <w:r>
        <w:rPr>
          <w:rFonts w:hint="eastAsia"/>
          <w:sz w:val="24"/>
        </w:rPr>
        <w:t>白桃、白砂糖、已消毒的四旋瓶，氢氧化钠、柠檬酸、盐酸、不锈钢刀、台秤、折光仪、瓷盆、温度计、不锈钢锅。</w:t>
      </w:r>
    </w:p>
    <w:p w:rsidR="00D6445F" w:rsidRDefault="00D6445F" w:rsidP="003A540D">
      <w:pPr>
        <w:spacing w:line="440" w:lineRule="exact"/>
        <w:ind w:firstLineChars="200" w:firstLine="480"/>
        <w:rPr>
          <w:bCs/>
          <w:sz w:val="24"/>
        </w:rPr>
      </w:pPr>
      <w:r>
        <w:rPr>
          <w:rFonts w:hint="eastAsia"/>
          <w:bCs/>
          <w:sz w:val="24"/>
        </w:rPr>
        <w:t>（三）实验内容</w:t>
      </w:r>
    </w:p>
    <w:p w:rsidR="00D6445F" w:rsidRDefault="00D6445F">
      <w:pPr>
        <w:spacing w:line="440" w:lineRule="exact"/>
        <w:rPr>
          <w:bCs/>
          <w:sz w:val="24"/>
        </w:rPr>
      </w:pPr>
      <w:r>
        <w:rPr>
          <w:bCs/>
          <w:sz w:val="24"/>
        </w:rPr>
        <w:t xml:space="preserve">    1.</w:t>
      </w:r>
      <w:r>
        <w:rPr>
          <w:rFonts w:hint="eastAsia"/>
          <w:bCs/>
          <w:sz w:val="24"/>
        </w:rPr>
        <w:t>工艺流程</w:t>
      </w:r>
    </w:p>
    <w:p w:rsidR="00D6445F" w:rsidRDefault="00D6445F" w:rsidP="003A540D">
      <w:pPr>
        <w:spacing w:line="440" w:lineRule="exact"/>
        <w:ind w:leftChars="36" w:left="76" w:firstLineChars="200" w:firstLine="480"/>
        <w:rPr>
          <w:sz w:val="24"/>
        </w:rPr>
      </w:pPr>
      <w:r>
        <w:rPr>
          <w:rFonts w:hint="eastAsia"/>
          <w:sz w:val="24"/>
        </w:rPr>
        <w:t>原料选择</w:t>
      </w:r>
      <w:r>
        <w:rPr>
          <w:sz w:val="24"/>
        </w:rPr>
        <w:t>→</w:t>
      </w:r>
      <w:r>
        <w:rPr>
          <w:rFonts w:hint="eastAsia"/>
          <w:sz w:val="24"/>
        </w:rPr>
        <w:t>清洗</w:t>
      </w:r>
      <w:r>
        <w:rPr>
          <w:sz w:val="24"/>
        </w:rPr>
        <w:t>→</w:t>
      </w:r>
      <w:r>
        <w:rPr>
          <w:rFonts w:hint="eastAsia"/>
          <w:sz w:val="24"/>
        </w:rPr>
        <w:t>去皮、去核</w:t>
      </w:r>
      <w:r>
        <w:rPr>
          <w:sz w:val="24"/>
        </w:rPr>
        <w:t>→</w:t>
      </w:r>
      <w:r>
        <w:rPr>
          <w:rFonts w:hint="eastAsia"/>
          <w:sz w:val="24"/>
        </w:rPr>
        <w:t>预煮</w:t>
      </w:r>
      <w:r>
        <w:rPr>
          <w:sz w:val="24"/>
        </w:rPr>
        <w:t>→</w:t>
      </w:r>
      <w:r>
        <w:rPr>
          <w:rFonts w:hint="eastAsia"/>
          <w:sz w:val="24"/>
        </w:rPr>
        <w:t>修整分选</w:t>
      </w:r>
      <w:r>
        <w:rPr>
          <w:sz w:val="24"/>
        </w:rPr>
        <w:t>→</w:t>
      </w:r>
      <w:r>
        <w:rPr>
          <w:rFonts w:hint="eastAsia"/>
          <w:sz w:val="24"/>
        </w:rPr>
        <w:t>装罐</w:t>
      </w:r>
      <w:r>
        <w:rPr>
          <w:sz w:val="24"/>
        </w:rPr>
        <w:t>→</w:t>
      </w:r>
      <w:r>
        <w:rPr>
          <w:rFonts w:hint="eastAsia"/>
          <w:sz w:val="24"/>
        </w:rPr>
        <w:t>灌糖液</w:t>
      </w:r>
      <w:r>
        <w:rPr>
          <w:sz w:val="24"/>
        </w:rPr>
        <w:t>→</w:t>
      </w:r>
      <w:r>
        <w:rPr>
          <w:rFonts w:hint="eastAsia"/>
          <w:sz w:val="24"/>
        </w:rPr>
        <w:t>排气</w:t>
      </w:r>
      <w:r>
        <w:rPr>
          <w:sz w:val="24"/>
        </w:rPr>
        <w:t>→</w:t>
      </w:r>
      <w:r>
        <w:rPr>
          <w:rFonts w:hint="eastAsia"/>
          <w:sz w:val="24"/>
        </w:rPr>
        <w:t>密封</w:t>
      </w:r>
      <w:r>
        <w:rPr>
          <w:sz w:val="24"/>
        </w:rPr>
        <w:t>→</w:t>
      </w:r>
      <w:r>
        <w:rPr>
          <w:rFonts w:hint="eastAsia"/>
          <w:sz w:val="24"/>
        </w:rPr>
        <w:t>杀菌</w:t>
      </w:r>
      <w:r>
        <w:rPr>
          <w:sz w:val="24"/>
        </w:rPr>
        <w:t>→</w:t>
      </w:r>
      <w:r>
        <w:rPr>
          <w:rFonts w:hint="eastAsia"/>
          <w:sz w:val="24"/>
        </w:rPr>
        <w:t>冷却</w:t>
      </w:r>
      <w:r>
        <w:rPr>
          <w:sz w:val="24"/>
        </w:rPr>
        <w:t>→</w:t>
      </w:r>
      <w:r>
        <w:rPr>
          <w:rFonts w:hint="eastAsia"/>
          <w:sz w:val="24"/>
        </w:rPr>
        <w:t>擦水入库。</w:t>
      </w:r>
    </w:p>
    <w:p w:rsidR="00D6445F" w:rsidRDefault="00D6445F" w:rsidP="003A540D">
      <w:pPr>
        <w:numPr>
          <w:ilvl w:val="0"/>
          <w:numId w:val="4"/>
        </w:numPr>
        <w:spacing w:line="440" w:lineRule="exact"/>
        <w:ind w:leftChars="36" w:left="76" w:firstLineChars="200" w:firstLine="480"/>
        <w:rPr>
          <w:sz w:val="24"/>
        </w:rPr>
      </w:pPr>
      <w:r>
        <w:rPr>
          <w:rFonts w:hint="eastAsia"/>
          <w:sz w:val="24"/>
        </w:rPr>
        <w:t>操作要点</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）糖水桃子罐头（白桃）</w:t>
      </w:r>
    </w:p>
    <w:p w:rsidR="00D6445F" w:rsidRDefault="00D6445F" w:rsidP="003A540D">
      <w:pPr>
        <w:spacing w:line="360" w:lineRule="auto"/>
        <w:ind w:firstLineChars="200" w:firstLine="480"/>
        <w:rPr>
          <w:sz w:val="24"/>
        </w:rPr>
      </w:pPr>
      <w:r>
        <w:rPr>
          <w:rFonts w:ascii="宋体" w:hint="eastAsia"/>
          <w:sz w:val="24"/>
        </w:rPr>
        <w:t>①</w:t>
      </w:r>
      <w:r>
        <w:rPr>
          <w:rFonts w:hint="eastAsia"/>
          <w:sz w:val="24"/>
        </w:rPr>
        <w:t>选果洗果：选除机械伤，过重，过熟软烂病虫害果子干疤畸形果实，用清水洗净。</w:t>
      </w:r>
    </w:p>
    <w:p w:rsidR="00D6445F" w:rsidRDefault="00D6445F" w:rsidP="003A540D">
      <w:pPr>
        <w:spacing w:line="360" w:lineRule="auto"/>
        <w:ind w:firstLineChars="200" w:firstLine="480"/>
        <w:rPr>
          <w:sz w:val="24"/>
        </w:rPr>
      </w:pPr>
      <w:r>
        <w:rPr>
          <w:rFonts w:ascii="宋体" w:hint="eastAsia"/>
          <w:sz w:val="24"/>
        </w:rPr>
        <w:t>②</w:t>
      </w:r>
      <w:r>
        <w:rPr>
          <w:rFonts w:hint="eastAsia"/>
          <w:sz w:val="24"/>
        </w:rPr>
        <w:t>分级切半：按大小果分开，投产时冷藏桃果心温度要求在</w:t>
      </w:r>
      <w:smartTag w:uri="urn:schemas-microsoft-com:office:smarttags" w:element="chmetcnv">
        <w:smartTagPr>
          <w:attr w:name="TCSC" w:val="0"/>
          <w:attr w:name="NumberType" w:val="1"/>
          <w:attr w:name="Negative" w:val="False"/>
          <w:attr w:name="HasSpace" w:val="False"/>
          <w:attr w:name="SourceValue" w:val="15"/>
          <w:attr w:name="UnitName" w:val="℃"/>
        </w:smartTagPr>
        <w:r>
          <w:rPr>
            <w:sz w:val="24"/>
          </w:rPr>
          <w:t>15</w:t>
        </w:r>
        <w:r>
          <w:rPr>
            <w:rFonts w:ascii="宋体" w:hint="eastAsia"/>
            <w:sz w:val="24"/>
          </w:rPr>
          <w:t>℃</w:t>
        </w:r>
      </w:smartTag>
      <w:r>
        <w:rPr>
          <w:rFonts w:hint="eastAsia"/>
          <w:sz w:val="24"/>
        </w:rPr>
        <w:t>以上，沿合缝线对切，防止切偏。</w:t>
      </w:r>
    </w:p>
    <w:p w:rsidR="00D6445F" w:rsidRDefault="00D6445F" w:rsidP="003A540D">
      <w:pPr>
        <w:spacing w:line="360" w:lineRule="auto"/>
        <w:ind w:firstLineChars="200" w:firstLine="480"/>
        <w:rPr>
          <w:sz w:val="24"/>
        </w:rPr>
      </w:pPr>
      <w:r>
        <w:rPr>
          <w:rFonts w:ascii="宋体" w:hint="eastAsia"/>
          <w:sz w:val="24"/>
        </w:rPr>
        <w:t>③</w:t>
      </w:r>
      <w:r>
        <w:rPr>
          <w:rFonts w:hint="eastAsia"/>
          <w:sz w:val="24"/>
        </w:rPr>
        <w:t>去核去皮：切关后用挖核刀挖核，核窝处不得留有红色果肉。将桃反扣进沸碱去皮。去皮的条件是</w:t>
      </w:r>
      <w:r>
        <w:rPr>
          <w:sz w:val="24"/>
        </w:rPr>
        <w:t>13</w:t>
      </w:r>
      <w:r>
        <w:rPr>
          <w:rFonts w:hint="eastAsia"/>
          <w:sz w:val="24"/>
        </w:rPr>
        <w:t>～</w:t>
      </w:r>
      <w:r>
        <w:rPr>
          <w:sz w:val="24"/>
        </w:rPr>
        <w:t>16%</w:t>
      </w:r>
      <w:r>
        <w:rPr>
          <w:rFonts w:hint="eastAsia"/>
          <w:sz w:val="24"/>
        </w:rPr>
        <w:t>氢氧化钠液，温度</w:t>
      </w:r>
      <w:r>
        <w:rPr>
          <w:sz w:val="24"/>
        </w:rPr>
        <w:t>80</w:t>
      </w:r>
      <w:r>
        <w:rPr>
          <w:rFonts w:hint="eastAsia"/>
          <w:sz w:val="24"/>
        </w:rPr>
        <w:t>～</w:t>
      </w:r>
      <w:r>
        <w:rPr>
          <w:sz w:val="24"/>
        </w:rPr>
        <w:t>85</w:t>
      </w:r>
      <w:r>
        <w:rPr>
          <w:rFonts w:ascii="宋体" w:hint="eastAsia"/>
          <w:sz w:val="24"/>
        </w:rPr>
        <w:t>℃</w:t>
      </w:r>
      <w:r>
        <w:rPr>
          <w:rFonts w:hint="eastAsia"/>
          <w:sz w:val="24"/>
        </w:rPr>
        <w:t>，时间</w:t>
      </w:r>
      <w:r>
        <w:rPr>
          <w:sz w:val="24"/>
        </w:rPr>
        <w:t>50</w:t>
      </w:r>
      <w:r>
        <w:rPr>
          <w:rFonts w:hint="eastAsia"/>
          <w:sz w:val="24"/>
        </w:rPr>
        <w:t>～</w:t>
      </w:r>
      <w:r>
        <w:rPr>
          <w:sz w:val="24"/>
        </w:rPr>
        <w:t>80</w:t>
      </w:r>
      <w:r>
        <w:rPr>
          <w:rFonts w:hint="eastAsia"/>
          <w:sz w:val="24"/>
        </w:rPr>
        <w:t>秒，沸碱后迅速搓洗去净残留皮皮。再以流动水冲洗去净果实表面的残留碱液。</w:t>
      </w:r>
    </w:p>
    <w:p w:rsidR="00D6445F" w:rsidRDefault="00D6445F" w:rsidP="003A540D">
      <w:pPr>
        <w:spacing w:line="360" w:lineRule="auto"/>
        <w:ind w:firstLineChars="200" w:firstLine="480"/>
        <w:rPr>
          <w:sz w:val="24"/>
        </w:rPr>
      </w:pPr>
      <w:r>
        <w:rPr>
          <w:rFonts w:ascii="宋体" w:hint="eastAsia"/>
          <w:sz w:val="24"/>
        </w:rPr>
        <w:t>④</w:t>
      </w:r>
      <w:r>
        <w:rPr>
          <w:rFonts w:hint="eastAsia"/>
          <w:sz w:val="24"/>
        </w:rPr>
        <w:t>预煮：在预煮机中，水温</w:t>
      </w:r>
      <w:r>
        <w:rPr>
          <w:sz w:val="24"/>
        </w:rPr>
        <w:t>95</w:t>
      </w:r>
      <w:r>
        <w:rPr>
          <w:rFonts w:hint="eastAsia"/>
          <w:sz w:val="24"/>
        </w:rPr>
        <w:t>～</w:t>
      </w:r>
      <w:r>
        <w:rPr>
          <w:sz w:val="24"/>
        </w:rPr>
        <w:t>100</w:t>
      </w:r>
      <w:r>
        <w:rPr>
          <w:rFonts w:ascii="宋体" w:hint="eastAsia"/>
          <w:sz w:val="24"/>
        </w:rPr>
        <w:t>℃</w:t>
      </w:r>
      <w:r>
        <w:rPr>
          <w:rFonts w:hint="eastAsia"/>
          <w:sz w:val="24"/>
        </w:rPr>
        <w:t>（或蒸汽中），预煮时间</w:t>
      </w:r>
      <w:r>
        <w:rPr>
          <w:sz w:val="24"/>
        </w:rPr>
        <w:t>4</w:t>
      </w:r>
      <w:r>
        <w:rPr>
          <w:rFonts w:hint="eastAsia"/>
          <w:sz w:val="24"/>
        </w:rPr>
        <w:t>～</w:t>
      </w:r>
      <w:r>
        <w:rPr>
          <w:sz w:val="24"/>
        </w:rPr>
        <w:t>8</w:t>
      </w:r>
      <w:r>
        <w:rPr>
          <w:rFonts w:hint="eastAsia"/>
          <w:sz w:val="24"/>
        </w:rPr>
        <w:t>分钟，以煮透为止，预煮水先加入</w:t>
      </w:r>
      <w:r>
        <w:rPr>
          <w:sz w:val="24"/>
        </w:rPr>
        <w:t>0.01</w:t>
      </w:r>
      <w:r>
        <w:rPr>
          <w:rFonts w:hint="eastAsia"/>
          <w:sz w:val="24"/>
        </w:rPr>
        <w:t>柠檬酸，加热煮沸再倒入桃片。煮后急速冷却，以冷透为度，置清水中以待修整。</w:t>
      </w:r>
    </w:p>
    <w:p w:rsidR="00D6445F" w:rsidRDefault="00D6445F" w:rsidP="003A540D">
      <w:pPr>
        <w:spacing w:line="360" w:lineRule="auto"/>
        <w:ind w:firstLineChars="200" w:firstLine="480"/>
        <w:rPr>
          <w:sz w:val="24"/>
        </w:rPr>
      </w:pPr>
      <w:r>
        <w:rPr>
          <w:rFonts w:hint="eastAsia"/>
          <w:sz w:val="24"/>
        </w:rPr>
        <w:t>附：蒸汽去皮法：</w:t>
      </w:r>
    </w:p>
    <w:p w:rsidR="00D6445F" w:rsidRDefault="00D6445F" w:rsidP="003A540D">
      <w:pPr>
        <w:spacing w:line="360" w:lineRule="auto"/>
        <w:ind w:firstLineChars="200" w:firstLine="480"/>
        <w:rPr>
          <w:sz w:val="24"/>
        </w:rPr>
      </w:pPr>
      <w:r>
        <w:rPr>
          <w:rFonts w:ascii="宋体" w:hint="eastAsia"/>
          <w:sz w:val="24"/>
        </w:rPr>
        <w:t>①</w:t>
      </w:r>
      <w:r>
        <w:rPr>
          <w:rFonts w:hint="eastAsia"/>
          <w:sz w:val="24"/>
        </w:rPr>
        <w:t>选果后熟：选除机械伤、病虫害。干疤畸形及过重果实。放置阴凉处室温下后熟</w:t>
      </w:r>
      <w:r>
        <w:rPr>
          <w:sz w:val="24"/>
        </w:rPr>
        <w:t>3</w:t>
      </w:r>
      <w:r>
        <w:rPr>
          <w:rFonts w:hint="eastAsia"/>
          <w:sz w:val="24"/>
        </w:rPr>
        <w:t>～</w:t>
      </w:r>
      <w:r>
        <w:rPr>
          <w:sz w:val="24"/>
        </w:rPr>
        <w:t>5</w:t>
      </w:r>
      <w:r>
        <w:rPr>
          <w:rFonts w:hint="eastAsia"/>
          <w:sz w:val="24"/>
        </w:rPr>
        <w:t>天，使果实达到</w:t>
      </w:r>
      <w:r>
        <w:rPr>
          <w:sz w:val="24"/>
        </w:rPr>
        <w:t>9</w:t>
      </w:r>
      <w:r>
        <w:rPr>
          <w:rFonts w:hint="eastAsia"/>
          <w:sz w:val="24"/>
        </w:rPr>
        <w:t>成熟，适合蒸汽去皮为度。</w:t>
      </w:r>
    </w:p>
    <w:p w:rsidR="00D6445F" w:rsidRDefault="00D6445F" w:rsidP="003A540D">
      <w:pPr>
        <w:spacing w:line="360" w:lineRule="auto"/>
        <w:ind w:firstLineChars="200" w:firstLine="480"/>
        <w:rPr>
          <w:sz w:val="24"/>
        </w:rPr>
      </w:pPr>
      <w:r>
        <w:rPr>
          <w:rFonts w:ascii="宋体" w:hint="eastAsia"/>
          <w:sz w:val="24"/>
        </w:rPr>
        <w:t>②</w:t>
      </w:r>
      <w:r>
        <w:rPr>
          <w:rFonts w:hint="eastAsia"/>
          <w:sz w:val="24"/>
        </w:rPr>
        <w:t>切片去核：沿合缝线对剖为二，随时挖去核，核窝处的红色果肉内挖尽。</w:t>
      </w:r>
    </w:p>
    <w:p w:rsidR="00D6445F" w:rsidRDefault="00D6445F" w:rsidP="003A540D">
      <w:pPr>
        <w:spacing w:line="360" w:lineRule="auto"/>
        <w:ind w:firstLineChars="200" w:firstLine="480"/>
        <w:rPr>
          <w:sz w:val="24"/>
        </w:rPr>
      </w:pPr>
      <w:r>
        <w:rPr>
          <w:rFonts w:ascii="宋体" w:hint="eastAsia"/>
          <w:sz w:val="24"/>
        </w:rPr>
        <w:t>③</w:t>
      </w:r>
      <w:r>
        <w:rPr>
          <w:rFonts w:hint="eastAsia"/>
          <w:sz w:val="24"/>
        </w:rPr>
        <w:t>预煮：去核的桃片反扣在不锈钢送袋上进入蒸煮机，蒸汽温度</w:t>
      </w:r>
      <w:smartTag w:uri="urn:schemas-microsoft-com:office:smarttags" w:element="chmetcnv">
        <w:smartTagPr>
          <w:attr w:name="TCSC" w:val="0"/>
          <w:attr w:name="NumberType" w:val="1"/>
          <w:attr w:name="Negative" w:val="False"/>
          <w:attr w:name="HasSpace" w:val="False"/>
          <w:attr w:name="SourceValue" w:val="100"/>
          <w:attr w:name="UnitName" w:val="℃"/>
        </w:smartTagPr>
        <w:r>
          <w:rPr>
            <w:sz w:val="24"/>
          </w:rPr>
          <w:t>100</w:t>
        </w:r>
        <w:r>
          <w:rPr>
            <w:rFonts w:ascii="宋体" w:hint="eastAsia"/>
            <w:sz w:val="24"/>
          </w:rPr>
          <w:t>℃</w:t>
        </w:r>
      </w:smartTag>
      <w:r>
        <w:rPr>
          <w:rFonts w:hint="eastAsia"/>
          <w:sz w:val="24"/>
        </w:rPr>
        <w:t>，时间</w:t>
      </w:r>
      <w:r>
        <w:rPr>
          <w:sz w:val="24"/>
        </w:rPr>
        <w:t>9</w:t>
      </w:r>
      <w:r>
        <w:rPr>
          <w:rFonts w:hint="eastAsia"/>
          <w:sz w:val="24"/>
        </w:rPr>
        <w:t>～</w:t>
      </w:r>
      <w:r>
        <w:rPr>
          <w:sz w:val="24"/>
        </w:rPr>
        <w:t>12</w:t>
      </w:r>
      <w:r>
        <w:rPr>
          <w:rFonts w:hint="eastAsia"/>
          <w:sz w:val="24"/>
        </w:rPr>
        <w:t>分钟，以蒸煮适度，然后淋水冷却。</w:t>
      </w:r>
    </w:p>
    <w:p w:rsidR="00D6445F" w:rsidRDefault="00D6445F" w:rsidP="003A540D">
      <w:pPr>
        <w:spacing w:line="360" w:lineRule="auto"/>
        <w:ind w:firstLineChars="200" w:firstLine="480"/>
        <w:rPr>
          <w:sz w:val="24"/>
        </w:rPr>
      </w:pPr>
      <w:r>
        <w:rPr>
          <w:rFonts w:ascii="宋体" w:hint="eastAsia"/>
          <w:sz w:val="24"/>
        </w:rPr>
        <w:lastRenderedPageBreak/>
        <w:t>④</w:t>
      </w:r>
      <w:r>
        <w:rPr>
          <w:rFonts w:hint="eastAsia"/>
          <w:sz w:val="24"/>
        </w:rPr>
        <w:t>去皮：淋水后的桃片，用手轻轻剥去果皮，尤其注意蒂部及边缘处的果皮在去净，去皮的桃片放在清水中以待修整。</w:t>
      </w:r>
    </w:p>
    <w:p w:rsidR="00D6445F" w:rsidRDefault="00D6445F" w:rsidP="003A540D">
      <w:pPr>
        <w:spacing w:line="360" w:lineRule="auto"/>
        <w:ind w:firstLineChars="200" w:firstLine="480"/>
        <w:rPr>
          <w:sz w:val="24"/>
        </w:rPr>
      </w:pPr>
      <w:r>
        <w:rPr>
          <w:rFonts w:ascii="宋体" w:hint="eastAsia"/>
          <w:sz w:val="24"/>
        </w:rPr>
        <w:t>⑤</w:t>
      </w:r>
      <w:r>
        <w:rPr>
          <w:rFonts w:hint="eastAsia"/>
          <w:sz w:val="24"/>
        </w:rPr>
        <w:t>修整（包括碱液去皮）将斑点、虫害、变色红肉、伤烂、切偏及核尖等缺陷修除掉，切口毛边软烂，核窗光滑，果块呈半圆形或修成</w:t>
      </w:r>
      <w:r>
        <w:rPr>
          <w:sz w:val="24"/>
        </w:rPr>
        <w:t>4</w:t>
      </w:r>
      <w:r>
        <w:rPr>
          <w:rFonts w:hint="eastAsia"/>
          <w:sz w:val="24"/>
        </w:rPr>
        <w:t>、</w:t>
      </w:r>
      <w:r>
        <w:rPr>
          <w:sz w:val="24"/>
        </w:rPr>
        <w:t>6</w:t>
      </w:r>
      <w:r>
        <w:rPr>
          <w:rFonts w:hint="eastAsia"/>
          <w:sz w:val="24"/>
        </w:rPr>
        <w:t>、</w:t>
      </w:r>
      <w:r>
        <w:rPr>
          <w:sz w:val="24"/>
        </w:rPr>
        <w:t>8</w:t>
      </w:r>
      <w:r>
        <w:rPr>
          <w:rFonts w:hint="eastAsia"/>
          <w:sz w:val="24"/>
        </w:rPr>
        <w:t>开等。</w:t>
      </w:r>
    </w:p>
    <w:p w:rsidR="00D6445F" w:rsidRDefault="00D6445F" w:rsidP="003A540D">
      <w:pPr>
        <w:spacing w:line="360" w:lineRule="auto"/>
        <w:ind w:firstLineChars="200" w:firstLine="480"/>
        <w:rPr>
          <w:sz w:val="24"/>
        </w:rPr>
      </w:pPr>
      <w:r>
        <w:rPr>
          <w:rFonts w:ascii="宋体" w:hint="eastAsia"/>
          <w:sz w:val="24"/>
        </w:rPr>
        <w:t>⑥</w:t>
      </w:r>
      <w:r>
        <w:rPr>
          <w:rFonts w:hint="eastAsia"/>
          <w:sz w:val="24"/>
        </w:rPr>
        <w:t>分选：按不同色泽大小分开放入盆内，以待装罐。</w:t>
      </w:r>
    </w:p>
    <w:p w:rsidR="00D6445F" w:rsidRDefault="00D6445F" w:rsidP="003A540D">
      <w:pPr>
        <w:spacing w:line="360" w:lineRule="auto"/>
        <w:ind w:firstLineChars="200" w:firstLine="480"/>
        <w:rPr>
          <w:sz w:val="24"/>
        </w:rPr>
      </w:pPr>
      <w:r>
        <w:rPr>
          <w:rFonts w:ascii="宋体" w:hint="eastAsia"/>
          <w:sz w:val="24"/>
        </w:rPr>
        <w:t>⑦</w:t>
      </w:r>
      <w:r>
        <w:rPr>
          <w:rFonts w:hint="eastAsia"/>
          <w:sz w:val="24"/>
        </w:rPr>
        <w:t>装罐量：</w:t>
      </w:r>
      <w:r>
        <w:rPr>
          <w:sz w:val="24"/>
        </w:rPr>
        <w:t>510</w:t>
      </w:r>
      <w:r>
        <w:rPr>
          <w:rFonts w:hint="eastAsia"/>
          <w:sz w:val="24"/>
        </w:rPr>
        <w:t>玻璃瓶装果肉</w:t>
      </w:r>
      <w:r>
        <w:rPr>
          <w:sz w:val="24"/>
        </w:rPr>
        <w:t>330</w:t>
      </w:r>
      <w:r>
        <w:rPr>
          <w:rFonts w:hint="eastAsia"/>
          <w:sz w:val="24"/>
        </w:rPr>
        <w:t>～</w:t>
      </w:r>
      <w:r>
        <w:rPr>
          <w:sz w:val="24"/>
        </w:rPr>
        <w:t>340g</w:t>
      </w:r>
      <w:r>
        <w:rPr>
          <w:rFonts w:hint="eastAsia"/>
          <w:sz w:val="24"/>
        </w:rPr>
        <w:t>糖水</w:t>
      </w:r>
      <w:r>
        <w:rPr>
          <w:sz w:val="24"/>
        </w:rPr>
        <w:t>170</w:t>
      </w:r>
      <w:r>
        <w:rPr>
          <w:rFonts w:hint="eastAsia"/>
          <w:sz w:val="24"/>
        </w:rPr>
        <w:t>～</w:t>
      </w:r>
      <w:r>
        <w:rPr>
          <w:sz w:val="24"/>
        </w:rPr>
        <w:t>400g</w:t>
      </w:r>
      <w:r>
        <w:rPr>
          <w:rFonts w:hint="eastAsia"/>
          <w:sz w:val="24"/>
        </w:rPr>
        <w:t>、</w:t>
      </w:r>
      <w:smartTag w:uri="urn:schemas-microsoft-com:office:smarttags" w:element="chmetcnv">
        <w:smartTagPr>
          <w:attr w:name="TCSC" w:val="0"/>
          <w:attr w:name="NumberType" w:val="1"/>
          <w:attr w:name="Negative" w:val="False"/>
          <w:attr w:name="HasSpace" w:val="False"/>
          <w:attr w:name="SourceValue" w:val="450"/>
          <w:attr w:name="UnitName" w:val="克"/>
        </w:smartTagPr>
        <w:r>
          <w:rPr>
            <w:sz w:val="24"/>
          </w:rPr>
          <w:t>450</w:t>
        </w:r>
        <w:r>
          <w:rPr>
            <w:rFonts w:hint="eastAsia"/>
            <w:sz w:val="24"/>
          </w:rPr>
          <w:t>克</w:t>
        </w:r>
      </w:smartTag>
      <w:r>
        <w:rPr>
          <w:rFonts w:hint="eastAsia"/>
          <w:sz w:val="24"/>
        </w:rPr>
        <w:t>四旋瓶装</w:t>
      </w:r>
      <w:r>
        <w:rPr>
          <w:sz w:val="24"/>
        </w:rPr>
        <w:t>290</w:t>
      </w:r>
      <w:r>
        <w:rPr>
          <w:rFonts w:hint="eastAsia"/>
          <w:sz w:val="24"/>
        </w:rPr>
        <w:t>～</w:t>
      </w:r>
      <w:r>
        <w:rPr>
          <w:sz w:val="24"/>
        </w:rPr>
        <w:t>300g</w:t>
      </w:r>
      <w:r>
        <w:rPr>
          <w:rFonts w:hint="eastAsia"/>
          <w:sz w:val="24"/>
        </w:rPr>
        <w:t>糖水</w:t>
      </w:r>
      <w:r>
        <w:rPr>
          <w:sz w:val="24"/>
        </w:rPr>
        <w:t>150</w:t>
      </w:r>
      <w:r>
        <w:rPr>
          <w:rFonts w:hint="eastAsia"/>
          <w:sz w:val="24"/>
        </w:rPr>
        <w:t>～</w:t>
      </w:r>
      <w:r>
        <w:rPr>
          <w:sz w:val="24"/>
        </w:rPr>
        <w:t>160g</w:t>
      </w:r>
      <w:r>
        <w:rPr>
          <w:rFonts w:hint="eastAsia"/>
          <w:sz w:val="24"/>
        </w:rPr>
        <w:t>。</w:t>
      </w:r>
    </w:p>
    <w:p w:rsidR="00D6445F" w:rsidRDefault="00D6445F" w:rsidP="003A540D">
      <w:pPr>
        <w:spacing w:line="360" w:lineRule="auto"/>
        <w:ind w:firstLineChars="200" w:firstLine="480"/>
        <w:rPr>
          <w:sz w:val="24"/>
        </w:rPr>
      </w:pPr>
      <w:r>
        <w:rPr>
          <w:rFonts w:ascii="宋体" w:hint="eastAsia"/>
          <w:sz w:val="24"/>
        </w:rPr>
        <w:t>⑧</w:t>
      </w:r>
      <w:r>
        <w:rPr>
          <w:rFonts w:hint="eastAsia"/>
          <w:sz w:val="24"/>
        </w:rPr>
        <w:t>配糖液：将砂糖盛入双层锅中适量水溶化（</w:t>
      </w:r>
      <w:r>
        <w:rPr>
          <w:sz w:val="24"/>
        </w:rPr>
        <w:t>100</w:t>
      </w:r>
      <w:r>
        <w:rPr>
          <w:rFonts w:hint="eastAsia"/>
          <w:sz w:val="24"/>
        </w:rPr>
        <w:t>斤糖约用</w:t>
      </w:r>
      <w:r>
        <w:rPr>
          <w:sz w:val="24"/>
        </w:rPr>
        <w:t>50</w:t>
      </w:r>
      <w:r>
        <w:rPr>
          <w:rFonts w:hint="eastAsia"/>
          <w:sz w:val="24"/>
        </w:rPr>
        <w:t>～</w:t>
      </w:r>
      <w:r>
        <w:rPr>
          <w:sz w:val="24"/>
        </w:rPr>
        <w:t>60</w:t>
      </w:r>
      <w:r>
        <w:rPr>
          <w:rFonts w:hint="eastAsia"/>
          <w:sz w:val="24"/>
        </w:rPr>
        <w:t>斤水溶化），并加适量搞散的蛋白（</w:t>
      </w:r>
      <w:smartTag w:uri="urn:schemas-microsoft-com:office:smarttags" w:element="chmetcnv">
        <w:smartTagPr>
          <w:attr w:name="TCSC" w:val="0"/>
          <w:attr w:name="NumberType" w:val="1"/>
          <w:attr w:name="Negative" w:val="False"/>
          <w:attr w:name="HasSpace" w:val="False"/>
          <w:attr w:name="SourceValue" w:val="100"/>
          <w:attr w:name="UnitName" w:val="公斤"/>
        </w:smartTagPr>
        <w:r>
          <w:rPr>
            <w:sz w:val="24"/>
          </w:rPr>
          <w:t>100</w:t>
        </w:r>
        <w:r>
          <w:rPr>
            <w:rFonts w:hint="eastAsia"/>
            <w:sz w:val="24"/>
          </w:rPr>
          <w:t>公斤</w:t>
        </w:r>
      </w:smartTag>
      <w:r>
        <w:rPr>
          <w:rFonts w:hint="eastAsia"/>
          <w:sz w:val="24"/>
        </w:rPr>
        <w:t>糖约用</w:t>
      </w:r>
      <w:r>
        <w:rPr>
          <w:sz w:val="24"/>
        </w:rPr>
        <w:t>4</w:t>
      </w:r>
      <w:r>
        <w:rPr>
          <w:rFonts w:hint="eastAsia"/>
          <w:sz w:val="24"/>
        </w:rPr>
        <w:t>～</w:t>
      </w:r>
      <w:r>
        <w:rPr>
          <w:sz w:val="24"/>
        </w:rPr>
        <w:t>5</w:t>
      </w:r>
      <w:r>
        <w:rPr>
          <w:rFonts w:hint="eastAsia"/>
          <w:sz w:val="24"/>
        </w:rPr>
        <w:t>个鸡蛋白，将蛋白搅散成沫沫状，白黄不得混合）加热煮沸，不断打捞泡沫杂质，使糖液清晰为止。检查浓度，加煮沸过清水调整糖液至要求的浓度，要求糖液浓度的计算：</w:t>
      </w:r>
    </w:p>
    <w:p w:rsidR="00D6445F" w:rsidRDefault="00D6445F" w:rsidP="003A540D">
      <w:pPr>
        <w:spacing w:line="360" w:lineRule="auto"/>
        <w:ind w:firstLineChars="200" w:firstLine="480"/>
        <w:rPr>
          <w:sz w:val="24"/>
        </w:rPr>
      </w:pPr>
      <w:r w:rsidRPr="005C4D02">
        <w:rPr>
          <w:position w:val="-30"/>
          <w:sz w:val="24"/>
        </w:rPr>
        <w:object w:dxaOrig="1625" w:dyaOrig="7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4.5pt" o:ole="">
            <v:imagedata r:id="rId5" o:title=""/>
          </v:shape>
          <o:OLEObject Type="Embed" ProgID="Equation.3" ShapeID="_x0000_i1025" DrawAspect="Content" ObjectID="_1511762137" r:id="rId6"/>
        </w:object>
      </w:r>
    </w:p>
    <w:p w:rsidR="00D6445F" w:rsidRDefault="00D6445F" w:rsidP="003A540D">
      <w:pPr>
        <w:spacing w:line="360" w:lineRule="auto"/>
        <w:ind w:firstLineChars="200" w:firstLine="480"/>
        <w:rPr>
          <w:sz w:val="24"/>
        </w:rPr>
      </w:pPr>
      <w:r>
        <w:rPr>
          <w:sz w:val="24"/>
        </w:rPr>
        <w:t>Y——</w:t>
      </w:r>
      <w:r>
        <w:rPr>
          <w:rFonts w:hint="eastAsia"/>
          <w:sz w:val="24"/>
        </w:rPr>
        <w:t>要求糖液浓度</w:t>
      </w:r>
      <w:r>
        <w:rPr>
          <w:sz w:val="24"/>
        </w:rPr>
        <w:t>%</w:t>
      </w:r>
      <w:r>
        <w:rPr>
          <w:rFonts w:hint="eastAsia"/>
          <w:sz w:val="24"/>
        </w:rPr>
        <w:t>（以折光计）</w:t>
      </w:r>
    </w:p>
    <w:p w:rsidR="00D6445F" w:rsidRDefault="00D6445F" w:rsidP="003A540D">
      <w:pPr>
        <w:spacing w:line="360" w:lineRule="auto"/>
        <w:ind w:firstLineChars="200" w:firstLine="480"/>
        <w:rPr>
          <w:sz w:val="24"/>
        </w:rPr>
      </w:pPr>
      <w:r>
        <w:rPr>
          <w:sz w:val="24"/>
        </w:rPr>
        <w:t>W</w:t>
      </w:r>
      <w:r>
        <w:rPr>
          <w:sz w:val="24"/>
          <w:vertAlign w:val="subscript"/>
        </w:rPr>
        <w:t>1</w:t>
      </w:r>
      <w:r>
        <w:rPr>
          <w:sz w:val="24"/>
        </w:rPr>
        <w:t>——</w:t>
      </w:r>
      <w:r>
        <w:rPr>
          <w:rFonts w:hint="eastAsia"/>
          <w:sz w:val="24"/>
        </w:rPr>
        <w:t>每罐装入果肉量（克）</w:t>
      </w:r>
    </w:p>
    <w:p w:rsidR="00D6445F" w:rsidRDefault="00D6445F" w:rsidP="003A540D">
      <w:pPr>
        <w:spacing w:line="360" w:lineRule="auto"/>
        <w:ind w:firstLineChars="200" w:firstLine="480"/>
        <w:rPr>
          <w:sz w:val="24"/>
        </w:rPr>
      </w:pPr>
      <w:r>
        <w:rPr>
          <w:sz w:val="24"/>
        </w:rPr>
        <w:t>W</w:t>
      </w:r>
      <w:r>
        <w:rPr>
          <w:sz w:val="24"/>
          <w:vertAlign w:val="subscript"/>
        </w:rPr>
        <w:t>2</w:t>
      </w:r>
      <w:r>
        <w:rPr>
          <w:sz w:val="24"/>
        </w:rPr>
        <w:t>——</w:t>
      </w:r>
      <w:r>
        <w:rPr>
          <w:rFonts w:hint="eastAsia"/>
          <w:sz w:val="24"/>
        </w:rPr>
        <w:t>每罐加入糖液量（克）</w:t>
      </w:r>
    </w:p>
    <w:p w:rsidR="00D6445F" w:rsidRDefault="00D6445F" w:rsidP="003A540D">
      <w:pPr>
        <w:spacing w:line="360" w:lineRule="auto"/>
        <w:ind w:firstLineChars="200" w:firstLine="480"/>
        <w:rPr>
          <w:sz w:val="24"/>
        </w:rPr>
      </w:pPr>
      <w:r>
        <w:rPr>
          <w:sz w:val="24"/>
        </w:rPr>
        <w:t>W</w:t>
      </w:r>
      <w:r>
        <w:rPr>
          <w:sz w:val="24"/>
          <w:vertAlign w:val="subscript"/>
        </w:rPr>
        <w:t>3</w:t>
      </w:r>
      <w:r>
        <w:rPr>
          <w:sz w:val="24"/>
        </w:rPr>
        <w:t>——</w:t>
      </w:r>
      <w:r>
        <w:rPr>
          <w:rFonts w:hint="eastAsia"/>
          <w:sz w:val="24"/>
        </w:rPr>
        <w:t>每罐总净重（克）</w:t>
      </w:r>
    </w:p>
    <w:p w:rsidR="00D6445F" w:rsidRDefault="00D6445F" w:rsidP="003A540D">
      <w:pPr>
        <w:spacing w:line="360" w:lineRule="auto"/>
        <w:ind w:firstLineChars="200" w:firstLine="480"/>
        <w:rPr>
          <w:sz w:val="24"/>
        </w:rPr>
      </w:pPr>
      <w:r>
        <w:rPr>
          <w:sz w:val="24"/>
        </w:rPr>
        <w:t>X——</w:t>
      </w:r>
      <w:r>
        <w:rPr>
          <w:rFonts w:hint="eastAsia"/>
          <w:sz w:val="24"/>
        </w:rPr>
        <w:t>装罐时果肉可溶性固形物含量</w:t>
      </w:r>
      <w:r>
        <w:rPr>
          <w:sz w:val="24"/>
        </w:rPr>
        <w:t>%</w:t>
      </w:r>
      <w:r>
        <w:rPr>
          <w:rFonts w:hint="eastAsia"/>
          <w:sz w:val="24"/>
        </w:rPr>
        <w:t>（以折光计）</w:t>
      </w:r>
    </w:p>
    <w:p w:rsidR="00D6445F" w:rsidRDefault="00D6445F" w:rsidP="003A540D">
      <w:pPr>
        <w:spacing w:line="360" w:lineRule="auto"/>
        <w:ind w:firstLineChars="200" w:firstLine="480"/>
        <w:rPr>
          <w:sz w:val="24"/>
        </w:rPr>
      </w:pPr>
      <w:r>
        <w:rPr>
          <w:sz w:val="24"/>
        </w:rPr>
        <w:t>Z——</w:t>
      </w:r>
      <w:r>
        <w:rPr>
          <w:rFonts w:hint="eastAsia"/>
          <w:sz w:val="24"/>
        </w:rPr>
        <w:t>要求开罐时的糖液浓度</w:t>
      </w:r>
      <w:r>
        <w:rPr>
          <w:sz w:val="24"/>
        </w:rPr>
        <w:t>%</w:t>
      </w:r>
      <w:r>
        <w:rPr>
          <w:rFonts w:hint="eastAsia"/>
          <w:sz w:val="24"/>
        </w:rPr>
        <w:t>（以折光计）</w:t>
      </w:r>
    </w:p>
    <w:p w:rsidR="00D6445F" w:rsidRDefault="00D6445F" w:rsidP="003A540D">
      <w:pPr>
        <w:spacing w:line="360" w:lineRule="auto"/>
        <w:ind w:firstLineChars="200" w:firstLine="480"/>
        <w:rPr>
          <w:sz w:val="24"/>
        </w:rPr>
      </w:pPr>
      <w:r>
        <w:rPr>
          <w:rFonts w:hint="eastAsia"/>
          <w:sz w:val="24"/>
        </w:rPr>
        <w:t>加水调整计算：</w:t>
      </w:r>
    </w:p>
    <w:p w:rsidR="00D6445F" w:rsidRDefault="00D6445F" w:rsidP="003A540D">
      <w:pPr>
        <w:spacing w:line="360" w:lineRule="auto"/>
        <w:ind w:firstLineChars="200" w:firstLine="480"/>
        <w:rPr>
          <w:sz w:val="24"/>
        </w:rPr>
      </w:pPr>
      <w:r>
        <w:rPr>
          <w:rFonts w:hint="eastAsia"/>
          <w:sz w:val="24"/>
        </w:rPr>
        <w:t>加水量</w:t>
      </w:r>
      <w:r>
        <w:rPr>
          <w:sz w:val="24"/>
        </w:rPr>
        <w:t>=</w:t>
      </w:r>
      <w:r w:rsidRPr="005C4D02">
        <w:rPr>
          <w:position w:val="-24"/>
          <w:sz w:val="24"/>
        </w:rPr>
        <w:object w:dxaOrig="1003" w:dyaOrig="622">
          <v:shape id="_x0000_i1026" type="#_x0000_t75" style="width:49.5pt;height:30.75pt" o:ole="">
            <v:imagedata r:id="rId7" o:title=""/>
          </v:shape>
          <o:OLEObject Type="Embed" ProgID="Equation.3" ShapeID="_x0000_i1026" DrawAspect="Content" ObjectID="_1511762138" r:id="rId8"/>
        </w:object>
      </w:r>
      <w:r>
        <w:rPr>
          <w:sz w:val="24"/>
        </w:rPr>
        <w:t>′</w:t>
      </w:r>
    </w:p>
    <w:p w:rsidR="00D6445F" w:rsidRDefault="00D6445F" w:rsidP="003A540D">
      <w:pPr>
        <w:spacing w:line="360" w:lineRule="auto"/>
        <w:ind w:firstLineChars="200" w:firstLine="480"/>
        <w:rPr>
          <w:sz w:val="24"/>
        </w:rPr>
      </w:pPr>
      <w:r>
        <w:rPr>
          <w:sz w:val="24"/>
        </w:rPr>
        <w:t>W—</w:t>
      </w:r>
      <w:r>
        <w:rPr>
          <w:rFonts w:hint="eastAsia"/>
          <w:sz w:val="24"/>
        </w:rPr>
        <w:t>加水量（重量计）</w:t>
      </w:r>
    </w:p>
    <w:p w:rsidR="00D6445F" w:rsidRDefault="00D6445F" w:rsidP="003A540D">
      <w:pPr>
        <w:spacing w:line="360" w:lineRule="auto"/>
        <w:ind w:firstLineChars="200" w:firstLine="480"/>
        <w:rPr>
          <w:sz w:val="24"/>
        </w:rPr>
      </w:pPr>
      <w:r>
        <w:rPr>
          <w:sz w:val="24"/>
        </w:rPr>
        <w:t>a—</w:t>
      </w:r>
      <w:r>
        <w:rPr>
          <w:rFonts w:hint="eastAsia"/>
          <w:sz w:val="24"/>
        </w:rPr>
        <w:t>浓糖液的浓度（折光计）</w:t>
      </w:r>
    </w:p>
    <w:p w:rsidR="00D6445F" w:rsidRDefault="00D6445F" w:rsidP="003A540D">
      <w:pPr>
        <w:spacing w:line="360" w:lineRule="auto"/>
        <w:ind w:firstLineChars="200" w:firstLine="480"/>
        <w:rPr>
          <w:sz w:val="24"/>
        </w:rPr>
      </w:pPr>
      <w:r>
        <w:rPr>
          <w:sz w:val="24"/>
        </w:rPr>
        <w:t>b—</w:t>
      </w:r>
      <w:r>
        <w:rPr>
          <w:rFonts w:hint="eastAsia"/>
          <w:sz w:val="24"/>
        </w:rPr>
        <w:t>要求配制的液浓度（折光计）</w:t>
      </w:r>
    </w:p>
    <w:p w:rsidR="00D6445F" w:rsidRDefault="00D6445F" w:rsidP="003A540D">
      <w:pPr>
        <w:spacing w:line="360" w:lineRule="auto"/>
        <w:ind w:firstLineChars="200" w:firstLine="480"/>
        <w:rPr>
          <w:sz w:val="24"/>
        </w:rPr>
      </w:pPr>
      <w:r>
        <w:rPr>
          <w:sz w:val="24"/>
        </w:rPr>
        <w:t>W′—</w:t>
      </w:r>
      <w:r>
        <w:rPr>
          <w:rFonts w:hint="eastAsia"/>
          <w:sz w:val="24"/>
        </w:rPr>
        <w:t>浓糖液重量</w:t>
      </w:r>
    </w:p>
    <w:p w:rsidR="00D6445F" w:rsidRDefault="00D6445F" w:rsidP="003A540D">
      <w:pPr>
        <w:spacing w:line="360" w:lineRule="auto"/>
        <w:ind w:firstLineChars="200" w:firstLine="480"/>
        <w:rPr>
          <w:sz w:val="24"/>
        </w:rPr>
      </w:pPr>
      <w:r>
        <w:rPr>
          <w:rFonts w:hint="eastAsia"/>
          <w:sz w:val="24"/>
        </w:rPr>
        <w:t>要求糖液浓度按下表配制（按开罐时糖水浓度为</w:t>
      </w:r>
      <w:r>
        <w:rPr>
          <w:sz w:val="24"/>
        </w:rPr>
        <w:t>16%</w:t>
      </w:r>
      <w:r>
        <w:rPr>
          <w:rFonts w:hint="eastAsia"/>
          <w:sz w:val="24"/>
        </w:rPr>
        <w:t>计）</w:t>
      </w:r>
    </w:p>
    <w:tbl>
      <w:tblPr>
        <w:tblW w:w="78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6"/>
        <w:gridCol w:w="1152"/>
        <w:gridCol w:w="1152"/>
        <w:gridCol w:w="1153"/>
      </w:tblGrid>
      <w:tr w:rsidR="00D6445F">
        <w:trPr>
          <w:trHeight w:val="397"/>
          <w:jc w:val="center"/>
        </w:trPr>
        <w:tc>
          <w:tcPr>
            <w:tcW w:w="4356" w:type="dxa"/>
            <w:vAlign w:val="center"/>
          </w:tcPr>
          <w:p w:rsidR="00D6445F" w:rsidRDefault="00D6445F">
            <w:pPr>
              <w:spacing w:line="360" w:lineRule="auto"/>
              <w:rPr>
                <w:sz w:val="24"/>
              </w:rPr>
            </w:pPr>
            <w:r>
              <w:rPr>
                <w:rFonts w:hint="eastAsia"/>
                <w:sz w:val="24"/>
              </w:rPr>
              <w:t>果肉原存的可溶性固形物含量</w:t>
            </w:r>
            <w:r>
              <w:rPr>
                <w:sz w:val="24"/>
              </w:rPr>
              <w:t>%     7.0</w:t>
            </w:r>
            <w:r>
              <w:rPr>
                <w:rFonts w:hint="eastAsia"/>
                <w:sz w:val="24"/>
              </w:rPr>
              <w:t>～</w:t>
            </w:r>
            <w:r>
              <w:rPr>
                <w:sz w:val="24"/>
              </w:rPr>
              <w:t>7.9</w:t>
            </w:r>
          </w:p>
        </w:tc>
        <w:tc>
          <w:tcPr>
            <w:tcW w:w="1152" w:type="dxa"/>
            <w:vAlign w:val="center"/>
          </w:tcPr>
          <w:p w:rsidR="00D6445F" w:rsidRDefault="00D6445F">
            <w:pPr>
              <w:spacing w:line="360" w:lineRule="auto"/>
              <w:rPr>
                <w:sz w:val="24"/>
              </w:rPr>
            </w:pPr>
            <w:r>
              <w:rPr>
                <w:sz w:val="24"/>
              </w:rPr>
              <w:t>8.0</w:t>
            </w:r>
            <w:r>
              <w:rPr>
                <w:rFonts w:hint="eastAsia"/>
                <w:sz w:val="24"/>
              </w:rPr>
              <w:t>～</w:t>
            </w:r>
            <w:r>
              <w:rPr>
                <w:sz w:val="24"/>
              </w:rPr>
              <w:t>9.9</w:t>
            </w:r>
          </w:p>
        </w:tc>
        <w:tc>
          <w:tcPr>
            <w:tcW w:w="1152" w:type="dxa"/>
            <w:vAlign w:val="center"/>
          </w:tcPr>
          <w:p w:rsidR="00D6445F" w:rsidRDefault="00D6445F">
            <w:pPr>
              <w:spacing w:line="360" w:lineRule="auto"/>
              <w:rPr>
                <w:sz w:val="24"/>
              </w:rPr>
            </w:pPr>
            <w:r>
              <w:rPr>
                <w:sz w:val="24"/>
              </w:rPr>
              <w:t>9.0</w:t>
            </w:r>
            <w:r>
              <w:rPr>
                <w:rFonts w:hint="eastAsia"/>
                <w:sz w:val="24"/>
              </w:rPr>
              <w:t>～</w:t>
            </w:r>
            <w:r>
              <w:rPr>
                <w:sz w:val="24"/>
              </w:rPr>
              <w:t>9.5</w:t>
            </w:r>
          </w:p>
        </w:tc>
        <w:tc>
          <w:tcPr>
            <w:tcW w:w="1153" w:type="dxa"/>
            <w:vAlign w:val="center"/>
          </w:tcPr>
          <w:p w:rsidR="00D6445F" w:rsidRDefault="00D6445F">
            <w:pPr>
              <w:spacing w:line="360" w:lineRule="auto"/>
              <w:rPr>
                <w:sz w:val="24"/>
              </w:rPr>
            </w:pPr>
            <w:r>
              <w:rPr>
                <w:sz w:val="24"/>
              </w:rPr>
              <w:t>10</w:t>
            </w:r>
            <w:r>
              <w:rPr>
                <w:rFonts w:hint="eastAsia"/>
                <w:sz w:val="24"/>
              </w:rPr>
              <w:t>～</w:t>
            </w:r>
            <w:r>
              <w:rPr>
                <w:sz w:val="24"/>
              </w:rPr>
              <w:t>10.9</w:t>
            </w:r>
          </w:p>
        </w:tc>
      </w:tr>
      <w:tr w:rsidR="00D6445F">
        <w:trPr>
          <w:trHeight w:val="397"/>
          <w:jc w:val="center"/>
        </w:trPr>
        <w:tc>
          <w:tcPr>
            <w:tcW w:w="4356" w:type="dxa"/>
            <w:vAlign w:val="center"/>
          </w:tcPr>
          <w:p w:rsidR="00D6445F" w:rsidRDefault="00D6445F">
            <w:pPr>
              <w:spacing w:line="360" w:lineRule="auto"/>
              <w:rPr>
                <w:sz w:val="24"/>
              </w:rPr>
            </w:pPr>
            <w:r>
              <w:rPr>
                <w:sz w:val="24"/>
              </w:rPr>
              <w:t xml:space="preserve">   </w:t>
            </w:r>
            <w:r>
              <w:rPr>
                <w:rFonts w:hint="eastAsia"/>
                <w:sz w:val="24"/>
              </w:rPr>
              <w:t>要求配制糖水液度</w:t>
            </w:r>
            <w:r>
              <w:rPr>
                <w:sz w:val="24"/>
              </w:rPr>
              <w:t xml:space="preserve">%            </w:t>
            </w:r>
            <w:r>
              <w:rPr>
                <w:sz w:val="24"/>
              </w:rPr>
              <w:lastRenderedPageBreak/>
              <w:t>35</w:t>
            </w:r>
          </w:p>
        </w:tc>
        <w:tc>
          <w:tcPr>
            <w:tcW w:w="1152" w:type="dxa"/>
            <w:vAlign w:val="center"/>
          </w:tcPr>
          <w:p w:rsidR="00D6445F" w:rsidRDefault="00D6445F">
            <w:pPr>
              <w:spacing w:line="360" w:lineRule="auto"/>
              <w:rPr>
                <w:sz w:val="24"/>
              </w:rPr>
            </w:pPr>
            <w:r>
              <w:rPr>
                <w:sz w:val="24"/>
              </w:rPr>
              <w:lastRenderedPageBreak/>
              <w:t>33.5</w:t>
            </w:r>
          </w:p>
        </w:tc>
        <w:tc>
          <w:tcPr>
            <w:tcW w:w="1152" w:type="dxa"/>
            <w:vAlign w:val="center"/>
          </w:tcPr>
          <w:p w:rsidR="00D6445F" w:rsidRDefault="00D6445F">
            <w:pPr>
              <w:spacing w:line="360" w:lineRule="auto"/>
              <w:rPr>
                <w:sz w:val="24"/>
              </w:rPr>
            </w:pPr>
            <w:r>
              <w:rPr>
                <w:sz w:val="24"/>
              </w:rPr>
              <w:t>31.0</w:t>
            </w:r>
          </w:p>
        </w:tc>
        <w:tc>
          <w:tcPr>
            <w:tcW w:w="1153" w:type="dxa"/>
            <w:vAlign w:val="center"/>
          </w:tcPr>
          <w:p w:rsidR="00D6445F" w:rsidRDefault="00D6445F">
            <w:pPr>
              <w:spacing w:line="360" w:lineRule="auto"/>
              <w:rPr>
                <w:sz w:val="24"/>
              </w:rPr>
            </w:pPr>
            <w:r>
              <w:rPr>
                <w:sz w:val="24"/>
              </w:rPr>
              <w:t>29</w:t>
            </w:r>
          </w:p>
        </w:tc>
      </w:tr>
    </w:tbl>
    <w:p w:rsidR="00D6445F" w:rsidRDefault="00D6445F" w:rsidP="003A540D">
      <w:pPr>
        <w:spacing w:line="360" w:lineRule="auto"/>
        <w:ind w:firstLineChars="200" w:firstLine="480"/>
        <w:rPr>
          <w:sz w:val="24"/>
        </w:rPr>
      </w:pPr>
    </w:p>
    <w:p w:rsidR="00D6445F" w:rsidRDefault="00D6445F" w:rsidP="003A540D">
      <w:pPr>
        <w:spacing w:line="360" w:lineRule="auto"/>
        <w:ind w:firstLineChars="200" w:firstLine="480"/>
        <w:rPr>
          <w:sz w:val="24"/>
        </w:rPr>
      </w:pPr>
      <w:r>
        <w:rPr>
          <w:rFonts w:hint="eastAsia"/>
          <w:sz w:val="24"/>
        </w:rPr>
        <w:t>按调整浓度正确的糖水量，加入</w:t>
      </w:r>
      <w:r>
        <w:rPr>
          <w:sz w:val="24"/>
        </w:rPr>
        <w:t>0.1</w:t>
      </w:r>
      <w:r>
        <w:rPr>
          <w:rFonts w:hint="eastAsia"/>
          <w:sz w:val="24"/>
        </w:rPr>
        <w:t>～</w:t>
      </w:r>
      <w:r>
        <w:rPr>
          <w:sz w:val="24"/>
        </w:rPr>
        <w:t>0.3</w:t>
      </w:r>
      <w:r>
        <w:rPr>
          <w:rFonts w:hint="eastAsia"/>
          <w:sz w:val="24"/>
        </w:rPr>
        <w:t>柠檬酸溶化（根据果肉原有含酸量面定，若果肉原含酸量在</w:t>
      </w:r>
      <w:r>
        <w:rPr>
          <w:sz w:val="24"/>
        </w:rPr>
        <w:t>0.9%</w:t>
      </w:r>
      <w:r>
        <w:rPr>
          <w:rFonts w:hint="eastAsia"/>
          <w:sz w:val="24"/>
        </w:rPr>
        <w:t>以上，则不加柠檬酸，含酸量</w:t>
      </w:r>
      <w:r>
        <w:rPr>
          <w:sz w:val="24"/>
        </w:rPr>
        <w:t>0.8%</w:t>
      </w:r>
      <w:r>
        <w:rPr>
          <w:rFonts w:hint="eastAsia"/>
          <w:sz w:val="24"/>
        </w:rPr>
        <w:t>左右则加柠檬酸</w:t>
      </w:r>
      <w:r>
        <w:rPr>
          <w:sz w:val="24"/>
        </w:rPr>
        <w:t>0.1%</w:t>
      </w:r>
      <w:r>
        <w:rPr>
          <w:rFonts w:hint="eastAsia"/>
          <w:sz w:val="24"/>
        </w:rPr>
        <w:t>，含酸量</w:t>
      </w:r>
      <w:r>
        <w:rPr>
          <w:sz w:val="24"/>
        </w:rPr>
        <w:t>0.7</w:t>
      </w:r>
      <w:r>
        <w:rPr>
          <w:rFonts w:hint="eastAsia"/>
          <w:sz w:val="24"/>
        </w:rPr>
        <w:t>则加</w:t>
      </w:r>
      <w:r>
        <w:rPr>
          <w:sz w:val="24"/>
        </w:rPr>
        <w:t>0.3%</w:t>
      </w:r>
      <w:r>
        <w:rPr>
          <w:rFonts w:hint="eastAsia"/>
          <w:sz w:val="24"/>
        </w:rPr>
        <w:t>柠檬酸）。</w:t>
      </w:r>
    </w:p>
    <w:p w:rsidR="00D6445F" w:rsidRDefault="00D6445F" w:rsidP="003A540D">
      <w:pPr>
        <w:spacing w:line="360" w:lineRule="auto"/>
        <w:ind w:firstLineChars="200" w:firstLine="480"/>
        <w:rPr>
          <w:sz w:val="24"/>
        </w:rPr>
      </w:pPr>
      <w:r>
        <w:rPr>
          <w:rFonts w:ascii="宋体" w:hint="eastAsia"/>
          <w:sz w:val="24"/>
        </w:rPr>
        <w:t>⑨</w:t>
      </w:r>
      <w:r>
        <w:rPr>
          <w:rFonts w:hint="eastAsia"/>
          <w:sz w:val="24"/>
        </w:rPr>
        <w:t>加罐液：装罐时糖液的温度不得低于</w:t>
      </w:r>
      <w:smartTag w:uri="urn:schemas-microsoft-com:office:smarttags" w:element="chmetcnv">
        <w:smartTagPr>
          <w:attr w:name="TCSC" w:val="0"/>
          <w:attr w:name="NumberType" w:val="1"/>
          <w:attr w:name="Negative" w:val="False"/>
          <w:attr w:name="HasSpace" w:val="False"/>
          <w:attr w:name="SourceValue" w:val="95"/>
          <w:attr w:name="UnitName" w:val="℃"/>
        </w:smartTagPr>
        <w:r>
          <w:rPr>
            <w:sz w:val="24"/>
          </w:rPr>
          <w:t>95</w:t>
        </w:r>
        <w:r>
          <w:rPr>
            <w:rFonts w:ascii="宋体" w:hint="eastAsia"/>
            <w:sz w:val="24"/>
          </w:rPr>
          <w:t>℃</w:t>
        </w:r>
      </w:smartTag>
      <w:r>
        <w:rPr>
          <w:rFonts w:hint="eastAsia"/>
          <w:sz w:val="24"/>
        </w:rPr>
        <w:t>乘热装入罐内，称重。加罐液量至罐型内容物总重量</w:t>
      </w:r>
      <w:r>
        <w:rPr>
          <w:sz w:val="24"/>
        </w:rPr>
        <w:t>±1—2%</w:t>
      </w:r>
      <w:r>
        <w:rPr>
          <w:rFonts w:hint="eastAsia"/>
          <w:sz w:val="24"/>
        </w:rPr>
        <w:t>装罐后上面约留</w:t>
      </w:r>
      <w:smartTag w:uri="urn:schemas-microsoft-com:office:smarttags" w:element="chmetcnv">
        <w:smartTagPr>
          <w:attr w:name="TCSC" w:val="0"/>
          <w:attr w:name="NumberType" w:val="1"/>
          <w:attr w:name="Negative" w:val="False"/>
          <w:attr w:name="HasSpace" w:val="False"/>
          <w:attr w:name="SourceValue" w:val=".5"/>
          <w:attr w:name="UnitName" w:val="cm"/>
        </w:smartTagPr>
        <w:r>
          <w:rPr>
            <w:sz w:val="24"/>
          </w:rPr>
          <w:t>0.5cm</w:t>
        </w:r>
      </w:smartTag>
      <w:r>
        <w:rPr>
          <w:rFonts w:hint="eastAsia"/>
          <w:sz w:val="24"/>
        </w:rPr>
        <w:t>的顶隙。乘热密封罐口。注意密封时罐内温度不得低于</w:t>
      </w:r>
      <w:smartTag w:uri="urn:schemas-microsoft-com:office:smarttags" w:element="chmetcnv">
        <w:smartTagPr>
          <w:attr w:name="TCSC" w:val="0"/>
          <w:attr w:name="NumberType" w:val="1"/>
          <w:attr w:name="Negative" w:val="False"/>
          <w:attr w:name="HasSpace" w:val="False"/>
          <w:attr w:name="SourceValue" w:val="75"/>
          <w:attr w:name="UnitName" w:val="℃"/>
        </w:smartTagPr>
        <w:r>
          <w:rPr>
            <w:sz w:val="24"/>
          </w:rPr>
          <w:t>75</w:t>
        </w:r>
        <w:r>
          <w:rPr>
            <w:rFonts w:ascii="宋体" w:hint="eastAsia"/>
            <w:sz w:val="24"/>
          </w:rPr>
          <w:t>℃</w:t>
        </w:r>
      </w:smartTag>
      <w:r>
        <w:rPr>
          <w:rFonts w:hint="eastAsia"/>
          <w:sz w:val="24"/>
        </w:rPr>
        <w:t>，此热装密封法，若用真空封罐机，可装入温度稍低的糖液，抽空密封。</w:t>
      </w:r>
    </w:p>
    <w:p w:rsidR="00D6445F" w:rsidRDefault="00D6445F" w:rsidP="003A540D">
      <w:pPr>
        <w:spacing w:line="360" w:lineRule="auto"/>
        <w:ind w:firstLineChars="200" w:firstLine="480"/>
        <w:rPr>
          <w:sz w:val="24"/>
        </w:rPr>
      </w:pPr>
      <w:r>
        <w:rPr>
          <w:rFonts w:ascii="宋体" w:hint="eastAsia"/>
          <w:sz w:val="24"/>
        </w:rPr>
        <w:t>⑩</w:t>
      </w:r>
      <w:r>
        <w:rPr>
          <w:rFonts w:hint="eastAsia"/>
          <w:sz w:val="24"/>
        </w:rPr>
        <w:t>排气密封：用热排气使罐心温度</w:t>
      </w:r>
      <w:smartTag w:uri="urn:schemas-microsoft-com:office:smarttags" w:element="chmetcnv">
        <w:smartTagPr>
          <w:attr w:name="TCSC" w:val="0"/>
          <w:attr w:name="NumberType" w:val="1"/>
          <w:attr w:name="Negative" w:val="False"/>
          <w:attr w:name="HasSpace" w:val="False"/>
          <w:attr w:name="SourceValue" w:val="85"/>
          <w:attr w:name="UnitName" w:val="℃"/>
        </w:smartTagPr>
        <w:r>
          <w:rPr>
            <w:sz w:val="24"/>
          </w:rPr>
          <w:t>85</w:t>
        </w:r>
        <w:r>
          <w:rPr>
            <w:rFonts w:ascii="宋体" w:hint="eastAsia"/>
            <w:sz w:val="24"/>
          </w:rPr>
          <w:t>℃</w:t>
        </w:r>
      </w:smartTag>
      <w:r>
        <w:rPr>
          <w:rFonts w:hint="eastAsia"/>
          <w:sz w:val="24"/>
        </w:rPr>
        <w:t>乘热密封。密封后逐罐检查封口是否良好。</w:t>
      </w:r>
    </w:p>
    <w:p w:rsidR="00D6445F" w:rsidRDefault="00D6445F" w:rsidP="003A540D">
      <w:pPr>
        <w:spacing w:line="360" w:lineRule="auto"/>
        <w:ind w:firstLineChars="200" w:firstLine="480"/>
        <w:rPr>
          <w:sz w:val="24"/>
        </w:rPr>
      </w:pPr>
      <w:r>
        <w:rPr>
          <w:rFonts w:hint="eastAsia"/>
          <w:sz w:val="24"/>
        </w:rPr>
        <w:t>抽气密封：</w:t>
      </w:r>
      <w:smartTag w:uri="urn:schemas-microsoft-com:office:smarttags" w:element="chmetcnv">
        <w:smartTagPr>
          <w:attr w:name="TCSC" w:val="0"/>
          <w:attr w:name="NumberType" w:val="1"/>
          <w:attr w:name="Negative" w:val="False"/>
          <w:attr w:name="HasSpace" w:val="False"/>
          <w:attr w:name="SourceValue" w:val="45"/>
          <w:attr w:name="UnitName" w:val="cm"/>
        </w:smartTagPr>
        <w:r>
          <w:rPr>
            <w:sz w:val="24"/>
          </w:rPr>
          <w:t>45cm</w:t>
        </w:r>
      </w:smartTag>
      <w:r>
        <w:rPr>
          <w:sz w:val="24"/>
        </w:rPr>
        <w:t>—550mmHg</w:t>
      </w:r>
    </w:p>
    <w:p w:rsidR="00D6445F" w:rsidRDefault="00D6445F" w:rsidP="003A540D">
      <w:pPr>
        <w:spacing w:line="360" w:lineRule="auto"/>
        <w:ind w:firstLineChars="200" w:firstLine="480"/>
        <w:rPr>
          <w:sz w:val="24"/>
        </w:rPr>
      </w:pPr>
      <w:r>
        <w:rPr>
          <w:sz w:val="24"/>
        </w:rPr>
        <w:t>(11)</w:t>
      </w:r>
      <w:r>
        <w:rPr>
          <w:rFonts w:hint="eastAsia"/>
          <w:sz w:val="24"/>
        </w:rPr>
        <w:t>杀菌冷却：</w:t>
      </w:r>
    </w:p>
    <w:p w:rsidR="00D6445F" w:rsidRDefault="00D6445F" w:rsidP="003A540D">
      <w:pPr>
        <w:spacing w:line="360" w:lineRule="auto"/>
        <w:ind w:firstLineChars="200" w:firstLine="480"/>
        <w:rPr>
          <w:sz w:val="24"/>
        </w:rPr>
      </w:pPr>
      <w:r>
        <w:rPr>
          <w:rFonts w:hint="eastAsia"/>
          <w:sz w:val="24"/>
        </w:rPr>
        <w:t>密封后的罐头应尽快杀菌，其间隔时间不得超过</w:t>
      </w:r>
      <w:r>
        <w:rPr>
          <w:sz w:val="24"/>
        </w:rPr>
        <w:t>30</w:t>
      </w:r>
      <w:r>
        <w:rPr>
          <w:rFonts w:hint="eastAsia"/>
          <w:sz w:val="24"/>
        </w:rPr>
        <w:t>分钟。</w:t>
      </w:r>
    </w:p>
    <w:p w:rsidR="00D6445F" w:rsidRDefault="00D6445F" w:rsidP="003A540D">
      <w:pPr>
        <w:spacing w:line="360" w:lineRule="auto"/>
        <w:ind w:firstLineChars="200" w:firstLine="480"/>
        <w:rPr>
          <w:sz w:val="24"/>
        </w:rPr>
      </w:pPr>
      <w:r>
        <w:rPr>
          <w:rFonts w:hint="eastAsia"/>
          <w:sz w:val="24"/>
        </w:rPr>
        <w:t>杀菌公式</w:t>
      </w:r>
      <w:r>
        <w:rPr>
          <w:sz w:val="24"/>
        </w:rPr>
        <w:t xml:space="preserve">  10′—30′/</w:t>
      </w:r>
      <w:smartTag w:uri="urn:schemas-microsoft-com:office:smarttags" w:element="chmetcnv">
        <w:smartTagPr>
          <w:attr w:name="TCSC" w:val="0"/>
          <w:attr w:name="NumberType" w:val="1"/>
          <w:attr w:name="Negative" w:val="False"/>
          <w:attr w:name="HasSpace" w:val="False"/>
          <w:attr w:name="SourceValue" w:val="100"/>
          <w:attr w:name="UnitName" w:val="℃"/>
        </w:smartTagPr>
        <w:r>
          <w:rPr>
            <w:sz w:val="24"/>
          </w:rPr>
          <w:t>100</w:t>
        </w:r>
        <w:r>
          <w:rPr>
            <w:rFonts w:ascii="宋体" w:hint="eastAsia"/>
            <w:sz w:val="24"/>
          </w:rPr>
          <w:t>℃</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510"/>
          <w:attr w:name="UnitName" w:val="克"/>
        </w:smartTagPr>
        <w:r>
          <w:rPr>
            <w:sz w:val="24"/>
          </w:rPr>
          <w:t>510</w:t>
        </w:r>
        <w:r>
          <w:rPr>
            <w:rFonts w:hint="eastAsia"/>
            <w:sz w:val="24"/>
          </w:rPr>
          <w:t>克</w:t>
        </w:r>
      </w:smartTag>
      <w:r>
        <w:rPr>
          <w:rFonts w:hint="eastAsia"/>
          <w:sz w:val="24"/>
        </w:rPr>
        <w:t>）分段冷却</w:t>
      </w:r>
    </w:p>
    <w:p w:rsidR="00D6445F" w:rsidRDefault="00D6445F" w:rsidP="003A540D">
      <w:pPr>
        <w:spacing w:line="360" w:lineRule="auto"/>
        <w:ind w:firstLineChars="200" w:firstLine="480"/>
        <w:rPr>
          <w:sz w:val="24"/>
        </w:rPr>
      </w:pPr>
      <w:r>
        <w:rPr>
          <w:sz w:val="24"/>
        </w:rPr>
        <w:t>10—25′/</w:t>
      </w:r>
      <w:smartTag w:uri="urn:schemas-microsoft-com:office:smarttags" w:element="chmetcnv">
        <w:smartTagPr>
          <w:attr w:name="TCSC" w:val="0"/>
          <w:attr w:name="NumberType" w:val="1"/>
          <w:attr w:name="Negative" w:val="False"/>
          <w:attr w:name="HasSpace" w:val="False"/>
          <w:attr w:name="SourceValue" w:val="100"/>
          <w:attr w:name="UnitName" w:val="℃"/>
        </w:smartTagPr>
        <w:r>
          <w:rPr>
            <w:sz w:val="24"/>
          </w:rPr>
          <w:t>100</w:t>
        </w:r>
        <w:r>
          <w:rPr>
            <w:rFonts w:ascii="宋体" w:hint="eastAsia"/>
            <w:sz w:val="24"/>
          </w:rPr>
          <w:t>℃</w:t>
        </w:r>
      </w:smartTag>
      <w:r>
        <w:rPr>
          <w:rFonts w:hint="eastAsia"/>
          <w:sz w:val="24"/>
        </w:rPr>
        <w:t>（</w:t>
      </w:r>
      <w:smartTag w:uri="urn:schemas-microsoft-com:office:smarttags" w:element="chmetcnv">
        <w:smartTagPr>
          <w:attr w:name="TCSC" w:val="0"/>
          <w:attr w:name="NumberType" w:val="1"/>
          <w:attr w:name="Negative" w:val="False"/>
          <w:attr w:name="HasSpace" w:val="False"/>
          <w:attr w:name="SourceValue" w:val="450"/>
          <w:attr w:name="UnitName" w:val="克"/>
        </w:smartTagPr>
        <w:r>
          <w:rPr>
            <w:sz w:val="24"/>
          </w:rPr>
          <w:t>450</w:t>
        </w:r>
        <w:r>
          <w:rPr>
            <w:rFonts w:hint="eastAsia"/>
            <w:sz w:val="24"/>
          </w:rPr>
          <w:t>克</w:t>
        </w:r>
      </w:smartTag>
      <w:r>
        <w:rPr>
          <w:rFonts w:hint="eastAsia"/>
          <w:sz w:val="24"/>
        </w:rPr>
        <w:t>）分段冷却</w:t>
      </w:r>
      <w:r>
        <w:rPr>
          <w:sz w:val="24"/>
        </w:rPr>
        <w:t xml:space="preserve"> </w:t>
      </w:r>
    </w:p>
    <w:p w:rsidR="00D6445F" w:rsidRDefault="00D6445F" w:rsidP="003A540D">
      <w:pPr>
        <w:spacing w:line="360" w:lineRule="auto"/>
        <w:ind w:firstLineChars="200" w:firstLine="480"/>
        <w:rPr>
          <w:sz w:val="24"/>
        </w:rPr>
      </w:pPr>
      <w:r>
        <w:rPr>
          <w:rFonts w:hint="eastAsia"/>
          <w:sz w:val="24"/>
        </w:rPr>
        <w:t>（</w:t>
      </w:r>
      <w:r>
        <w:rPr>
          <w:sz w:val="24"/>
        </w:rPr>
        <w:t>12</w:t>
      </w:r>
      <w:r>
        <w:rPr>
          <w:rFonts w:hint="eastAsia"/>
          <w:sz w:val="24"/>
        </w:rPr>
        <w:t>）擦水入库：</w:t>
      </w:r>
    </w:p>
    <w:p w:rsidR="00D6445F" w:rsidRDefault="00D6445F" w:rsidP="003A540D">
      <w:pPr>
        <w:spacing w:line="360" w:lineRule="auto"/>
        <w:ind w:firstLineChars="200" w:firstLine="480"/>
        <w:rPr>
          <w:sz w:val="24"/>
        </w:rPr>
      </w:pPr>
      <w:r>
        <w:rPr>
          <w:rFonts w:hint="eastAsia"/>
          <w:sz w:val="24"/>
        </w:rPr>
        <w:t>糖水桃子罐头注意事项</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）蒸汽去皮较碱液去皮色泽好芳香浓，特别是白桃更明显，但有些品种如水密桃及冷藏的桃和未成熟的桃，不宜蒸汽去皮。</w:t>
      </w:r>
    </w:p>
    <w:p w:rsidR="00D6445F" w:rsidRDefault="00D6445F" w:rsidP="003A540D">
      <w:pPr>
        <w:spacing w:line="360" w:lineRule="auto"/>
        <w:ind w:firstLineChars="200" w:firstLine="480"/>
        <w:rPr>
          <w:sz w:val="24"/>
        </w:rPr>
      </w:pPr>
      <w:r>
        <w:rPr>
          <w:rFonts w:hint="eastAsia"/>
          <w:sz w:val="24"/>
        </w:rPr>
        <w:t>（</w:t>
      </w:r>
      <w:r>
        <w:rPr>
          <w:sz w:val="24"/>
        </w:rPr>
        <w:t>2</w:t>
      </w:r>
      <w:r>
        <w:rPr>
          <w:rFonts w:hint="eastAsia"/>
          <w:sz w:val="24"/>
        </w:rPr>
        <w:t>）装罐前对白桃核尖、核窝部分的紫红色果肉必须剔除，黄桃带青黄色者亦应选除。</w:t>
      </w:r>
    </w:p>
    <w:p w:rsidR="00D6445F" w:rsidRDefault="00D6445F" w:rsidP="003A540D">
      <w:pPr>
        <w:spacing w:line="360" w:lineRule="auto"/>
        <w:ind w:firstLineChars="200" w:firstLine="480"/>
        <w:rPr>
          <w:sz w:val="24"/>
        </w:rPr>
      </w:pPr>
      <w:r>
        <w:rPr>
          <w:rFonts w:hint="eastAsia"/>
          <w:sz w:val="24"/>
        </w:rPr>
        <w:t>（</w:t>
      </w:r>
      <w:r>
        <w:rPr>
          <w:sz w:val="24"/>
        </w:rPr>
        <w:t>3</w:t>
      </w:r>
      <w:r>
        <w:rPr>
          <w:rFonts w:hint="eastAsia"/>
          <w:sz w:val="24"/>
        </w:rPr>
        <w:t>）桃罐头的酸度，开罐后最好平衡在</w:t>
      </w:r>
      <w:r>
        <w:rPr>
          <w:sz w:val="24"/>
        </w:rPr>
        <w:t>0.2</w:t>
      </w:r>
      <w:r>
        <w:rPr>
          <w:rFonts w:hint="eastAsia"/>
          <w:sz w:val="24"/>
        </w:rPr>
        <w:t>～</w:t>
      </w:r>
      <w:r>
        <w:rPr>
          <w:sz w:val="24"/>
        </w:rPr>
        <w:t>0.3%</w:t>
      </w:r>
      <w:r>
        <w:rPr>
          <w:rFonts w:hint="eastAsia"/>
          <w:sz w:val="24"/>
        </w:rPr>
        <w:t>，因此装罐前桃肉含酸量低的品种，应在糖水中加入适量柠檬酸。</w:t>
      </w:r>
    </w:p>
    <w:p w:rsidR="00D6445F" w:rsidRDefault="00D6445F" w:rsidP="003A540D">
      <w:pPr>
        <w:spacing w:line="360" w:lineRule="auto"/>
        <w:ind w:firstLineChars="200" w:firstLine="480"/>
        <w:rPr>
          <w:sz w:val="24"/>
        </w:rPr>
      </w:pPr>
      <w:r>
        <w:rPr>
          <w:rFonts w:hint="eastAsia"/>
          <w:sz w:val="24"/>
        </w:rPr>
        <w:t>（</w:t>
      </w:r>
      <w:r>
        <w:rPr>
          <w:sz w:val="24"/>
        </w:rPr>
        <w:t>4</w:t>
      </w:r>
      <w:r>
        <w:rPr>
          <w:rFonts w:hint="eastAsia"/>
          <w:sz w:val="24"/>
        </w:rPr>
        <w:t>）碱液去皮，对碱液浓度、温度、淋碱时间，应根据原料成熟度很好掌握。淋碱后立即用清水冲洗沾附碱液，随后可迅速用稀盐酸液（</w:t>
      </w:r>
      <w:r>
        <w:rPr>
          <w:sz w:val="24"/>
        </w:rPr>
        <w:t>PH2</w:t>
      </w:r>
      <w:r>
        <w:rPr>
          <w:rFonts w:hint="eastAsia"/>
          <w:sz w:val="24"/>
        </w:rPr>
        <w:t>～</w:t>
      </w:r>
      <w:r>
        <w:rPr>
          <w:sz w:val="24"/>
        </w:rPr>
        <w:t>3</w:t>
      </w:r>
      <w:r>
        <w:rPr>
          <w:rFonts w:hint="eastAsia"/>
          <w:sz w:val="24"/>
        </w:rPr>
        <w:t>）浸洗，中和碱液再挖核，并随即迅速预煮透，以抑制酶的活性，预煮水可加</w:t>
      </w:r>
      <w:r>
        <w:rPr>
          <w:sz w:val="24"/>
        </w:rPr>
        <w:t>0.1%</w:t>
      </w:r>
      <w:r>
        <w:rPr>
          <w:rFonts w:hint="eastAsia"/>
          <w:sz w:val="24"/>
        </w:rPr>
        <w:t>柠檬酸（</w:t>
      </w:r>
      <w:r>
        <w:rPr>
          <w:sz w:val="24"/>
        </w:rPr>
        <w:t>PH5</w:t>
      </w:r>
      <w:r>
        <w:rPr>
          <w:rFonts w:hint="eastAsia"/>
          <w:sz w:val="24"/>
        </w:rPr>
        <w:t>以下）以防变色。</w:t>
      </w:r>
    </w:p>
    <w:p w:rsidR="00D6445F" w:rsidRDefault="00D6445F" w:rsidP="003A540D">
      <w:pPr>
        <w:spacing w:line="360" w:lineRule="auto"/>
        <w:ind w:firstLineChars="200" w:firstLine="480"/>
        <w:rPr>
          <w:sz w:val="24"/>
        </w:rPr>
      </w:pPr>
      <w:r>
        <w:rPr>
          <w:rFonts w:hint="eastAsia"/>
          <w:sz w:val="24"/>
        </w:rPr>
        <w:t>（</w:t>
      </w:r>
      <w:r>
        <w:rPr>
          <w:sz w:val="24"/>
        </w:rPr>
        <w:t>5</w:t>
      </w:r>
      <w:r>
        <w:rPr>
          <w:rFonts w:hint="eastAsia"/>
          <w:sz w:val="24"/>
        </w:rPr>
        <w:t>）成熟度高的软桃，采用</w:t>
      </w:r>
      <w:smartTag w:uri="urn:schemas-microsoft-com:office:smarttags" w:element="chmetcnv">
        <w:smartTagPr>
          <w:attr w:name="TCSC" w:val="0"/>
          <w:attr w:name="NumberType" w:val="1"/>
          <w:attr w:name="Negative" w:val="False"/>
          <w:attr w:name="HasSpace" w:val="False"/>
          <w:attr w:name="SourceValue" w:val="100"/>
          <w:attr w:name="UnitName" w:val="℃"/>
        </w:smartTagPr>
        <w:r>
          <w:rPr>
            <w:sz w:val="24"/>
          </w:rPr>
          <w:t>100</w:t>
        </w:r>
        <w:r>
          <w:rPr>
            <w:rFonts w:ascii="宋体" w:hint="eastAsia"/>
            <w:sz w:val="24"/>
          </w:rPr>
          <w:t>℃</w:t>
        </w:r>
      </w:smartTag>
      <w:r>
        <w:rPr>
          <w:rFonts w:hint="eastAsia"/>
          <w:sz w:val="24"/>
        </w:rPr>
        <w:t>蒸汽煮</w:t>
      </w:r>
      <w:r>
        <w:rPr>
          <w:sz w:val="24"/>
        </w:rPr>
        <w:t>8—12</w:t>
      </w:r>
      <w:r>
        <w:rPr>
          <w:rFonts w:hint="eastAsia"/>
          <w:sz w:val="24"/>
        </w:rPr>
        <w:t>分钟，迅速淋水冷却后撕</w:t>
      </w:r>
      <w:r>
        <w:rPr>
          <w:rFonts w:hint="eastAsia"/>
          <w:sz w:val="24"/>
        </w:rPr>
        <w:lastRenderedPageBreak/>
        <w:t>皮。软桃杀菌时间一般较硬桃少</w:t>
      </w:r>
      <w:r>
        <w:rPr>
          <w:sz w:val="24"/>
        </w:rPr>
        <w:t>5</w:t>
      </w:r>
      <w:r>
        <w:rPr>
          <w:rFonts w:hint="eastAsia"/>
          <w:sz w:val="24"/>
        </w:rPr>
        <w:t>分钟。</w:t>
      </w:r>
    </w:p>
    <w:p w:rsidR="00D6445F" w:rsidRDefault="00D6445F" w:rsidP="003A540D">
      <w:pPr>
        <w:spacing w:line="360" w:lineRule="auto"/>
        <w:ind w:firstLineChars="200" w:firstLine="480"/>
        <w:rPr>
          <w:sz w:val="24"/>
        </w:rPr>
      </w:pPr>
      <w:r>
        <w:rPr>
          <w:rFonts w:hint="eastAsia"/>
          <w:sz w:val="24"/>
        </w:rPr>
        <w:t>（</w:t>
      </w:r>
      <w:r>
        <w:rPr>
          <w:sz w:val="24"/>
        </w:rPr>
        <w:t>6</w:t>
      </w:r>
      <w:r>
        <w:rPr>
          <w:rFonts w:hint="eastAsia"/>
          <w:sz w:val="24"/>
        </w:rPr>
        <w:t>）糖水中加入</w:t>
      </w:r>
      <w:r>
        <w:rPr>
          <w:sz w:val="24"/>
        </w:rPr>
        <w:t>0.02</w:t>
      </w:r>
      <w:r>
        <w:rPr>
          <w:rFonts w:hint="eastAsia"/>
          <w:sz w:val="24"/>
        </w:rPr>
        <w:t>～</w:t>
      </w:r>
      <w:r>
        <w:rPr>
          <w:sz w:val="24"/>
        </w:rPr>
        <w:t>0.03%</w:t>
      </w:r>
      <w:r>
        <w:rPr>
          <w:rFonts w:hint="eastAsia"/>
          <w:sz w:val="24"/>
        </w:rPr>
        <w:t>的维生素</w:t>
      </w:r>
      <w:r>
        <w:rPr>
          <w:sz w:val="24"/>
        </w:rPr>
        <w:t>C</w:t>
      </w:r>
      <w:r>
        <w:rPr>
          <w:rFonts w:hint="eastAsia"/>
          <w:sz w:val="24"/>
        </w:rPr>
        <w:t>，对桃肉轻微青素色素具有退色作用，糖水应加满，防止桃肉露出液面变色。</w:t>
      </w:r>
    </w:p>
    <w:p w:rsidR="00D6445F" w:rsidRDefault="00D6445F" w:rsidP="003A540D">
      <w:pPr>
        <w:spacing w:line="440" w:lineRule="exact"/>
        <w:ind w:firstLineChars="200" w:firstLine="482"/>
        <w:rPr>
          <w:rFonts w:ascii="宋体" w:cs="宋体"/>
          <w:b/>
          <w:sz w:val="24"/>
        </w:rPr>
      </w:pPr>
      <w:r>
        <w:rPr>
          <w:rFonts w:ascii="宋体" w:hAnsi="宋体" w:cs="宋体"/>
          <w:b/>
          <w:sz w:val="24"/>
        </w:rPr>
        <w:t>1.3</w:t>
      </w:r>
      <w:r>
        <w:rPr>
          <w:rFonts w:ascii="宋体" w:hAnsi="宋体" w:cs="宋体" w:hint="eastAsia"/>
          <w:b/>
          <w:sz w:val="24"/>
        </w:rPr>
        <w:t>梨罐头的制作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360" w:lineRule="auto"/>
        <w:ind w:firstLineChars="200" w:firstLine="480"/>
        <w:rPr>
          <w:sz w:val="24"/>
        </w:rPr>
      </w:pPr>
      <w:r>
        <w:rPr>
          <w:rFonts w:hint="eastAsia"/>
          <w:sz w:val="24"/>
        </w:rPr>
        <w:t>通过本实验掌握梨罐头生产工艺流程及各工艺过程的操作要点。</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440" w:lineRule="exact"/>
        <w:ind w:firstLineChars="200" w:firstLine="480"/>
        <w:rPr>
          <w:sz w:val="24"/>
        </w:rPr>
      </w:pPr>
      <w:r>
        <w:rPr>
          <w:sz w:val="24"/>
        </w:rPr>
        <w:t xml:space="preserve"> </w:t>
      </w:r>
      <w:r>
        <w:rPr>
          <w:rFonts w:hint="eastAsia"/>
          <w:sz w:val="24"/>
        </w:rPr>
        <w:t>梨、白砂糖、柠檬酸、食盐、无水亚硫酸钠、不锈钢刀、台秤、折光仪、瓷盆、温度计、不锈钢锅。</w:t>
      </w:r>
    </w:p>
    <w:p w:rsidR="00D6445F" w:rsidRDefault="00D6445F">
      <w:pPr>
        <w:spacing w:line="440" w:lineRule="exact"/>
        <w:rPr>
          <w:bCs/>
          <w:sz w:val="24"/>
        </w:rPr>
      </w:pPr>
      <w:r>
        <w:rPr>
          <w:rFonts w:hint="eastAsia"/>
          <w:bCs/>
          <w:sz w:val="24"/>
        </w:rPr>
        <w:t>（三）实验内容</w:t>
      </w:r>
    </w:p>
    <w:p w:rsidR="00D6445F" w:rsidRDefault="00D6445F">
      <w:pPr>
        <w:spacing w:line="440" w:lineRule="exact"/>
        <w:rPr>
          <w:bCs/>
          <w:sz w:val="24"/>
        </w:rPr>
      </w:pPr>
      <w:r>
        <w:rPr>
          <w:bCs/>
          <w:sz w:val="24"/>
        </w:rPr>
        <w:t xml:space="preserve">    1.</w:t>
      </w:r>
      <w:r>
        <w:rPr>
          <w:rFonts w:hint="eastAsia"/>
          <w:bCs/>
          <w:sz w:val="24"/>
        </w:rPr>
        <w:t>工艺流程</w:t>
      </w:r>
    </w:p>
    <w:p w:rsidR="00D6445F" w:rsidRDefault="00D6445F" w:rsidP="003A540D">
      <w:pPr>
        <w:spacing w:line="360" w:lineRule="auto"/>
        <w:ind w:firstLineChars="200" w:firstLine="480"/>
        <w:jc w:val="left"/>
        <w:rPr>
          <w:rFonts w:ascii="宋体"/>
          <w:sz w:val="24"/>
        </w:rPr>
      </w:pPr>
      <w:r>
        <w:rPr>
          <w:rFonts w:ascii="宋体" w:hAnsi="宋体" w:hint="eastAsia"/>
          <w:sz w:val="24"/>
        </w:rPr>
        <w:t>原料清洗</w:t>
      </w:r>
      <w:r>
        <w:rPr>
          <w:rFonts w:ascii="Arial" w:eastAsia="B5+CAJSymbolA" w:hAnsi="Arial" w:cs="Arial"/>
          <w:sz w:val="24"/>
        </w:rPr>
        <w:t>→</w:t>
      </w:r>
      <w:r>
        <w:rPr>
          <w:rFonts w:ascii="宋体" w:hAnsi="宋体" w:hint="eastAsia"/>
          <w:sz w:val="24"/>
        </w:rPr>
        <w:t>去皮</w:t>
      </w:r>
      <w:r>
        <w:rPr>
          <w:rFonts w:ascii="Arial" w:eastAsia="B5+CAJSymbolA" w:hAnsi="Arial" w:cs="Arial"/>
          <w:sz w:val="24"/>
        </w:rPr>
        <w:t>→</w:t>
      </w:r>
      <w:r>
        <w:rPr>
          <w:rFonts w:ascii="宋体" w:hAnsi="宋体" w:hint="eastAsia"/>
          <w:sz w:val="24"/>
        </w:rPr>
        <w:t>半切去籽巢及蒂把</w:t>
      </w:r>
      <w:r>
        <w:rPr>
          <w:rFonts w:ascii="Arial" w:eastAsia="B5+CAJSymbolA" w:hAnsi="Arial" w:cs="Arial"/>
          <w:sz w:val="24"/>
        </w:rPr>
        <w:t>→</w:t>
      </w:r>
      <w:r>
        <w:rPr>
          <w:rFonts w:ascii="Arial" w:eastAsia="B5+CAJSymbolA" w:hAnsi="Arial" w:cs="Arial" w:hint="eastAsia"/>
          <w:sz w:val="24"/>
        </w:rPr>
        <w:t>护色</w:t>
      </w:r>
      <w:r>
        <w:rPr>
          <w:rFonts w:ascii="Arial" w:eastAsia="B5+CAJSymbolA" w:hAnsi="Arial" w:cs="Arial"/>
          <w:sz w:val="24"/>
        </w:rPr>
        <w:t>→</w:t>
      </w:r>
      <w:r>
        <w:rPr>
          <w:rFonts w:ascii="宋体" w:eastAsia="B5+CAJSymbolA" w:hAnsi="宋体" w:hint="eastAsia"/>
          <w:sz w:val="24"/>
        </w:rPr>
        <w:t>整理</w:t>
      </w:r>
      <w:r>
        <w:rPr>
          <w:rFonts w:ascii="宋体" w:hAnsi="宋体" w:hint="eastAsia"/>
          <w:sz w:val="24"/>
        </w:rPr>
        <w:t>分选</w:t>
      </w:r>
      <w:r>
        <w:rPr>
          <w:rFonts w:ascii="Arial" w:eastAsia="B5+CAJSymbolA" w:hAnsi="Arial" w:cs="Arial"/>
          <w:sz w:val="24"/>
        </w:rPr>
        <w:t>→</w:t>
      </w:r>
      <w:r>
        <w:rPr>
          <w:rFonts w:ascii="宋体" w:hAnsi="宋体" w:hint="eastAsia"/>
          <w:sz w:val="24"/>
        </w:rPr>
        <w:t>装罐、注汁</w:t>
      </w:r>
      <w:r>
        <w:rPr>
          <w:rFonts w:ascii="Arial" w:eastAsia="B5+CAJSymbolA" w:hAnsi="Arial" w:cs="Arial"/>
          <w:sz w:val="24"/>
        </w:rPr>
        <w:t>→</w:t>
      </w:r>
      <w:r>
        <w:rPr>
          <w:rFonts w:ascii="宋体" w:hAnsi="宋体" w:hint="eastAsia"/>
          <w:sz w:val="24"/>
        </w:rPr>
        <w:t>排气密封</w:t>
      </w:r>
      <w:r>
        <w:rPr>
          <w:rFonts w:ascii="Arial" w:eastAsia="B5+CAJSymbolA" w:hAnsi="Arial" w:cs="Arial"/>
          <w:sz w:val="24"/>
        </w:rPr>
        <w:t>→</w:t>
      </w:r>
      <w:r>
        <w:rPr>
          <w:rFonts w:ascii="宋体" w:hAnsi="宋体" w:hint="eastAsia"/>
          <w:sz w:val="24"/>
        </w:rPr>
        <w:t>杀菌</w:t>
      </w:r>
      <w:r>
        <w:rPr>
          <w:rFonts w:ascii="Arial" w:eastAsia="B5+CAJSymbolA" w:hAnsi="Arial" w:cs="Arial"/>
          <w:sz w:val="24"/>
        </w:rPr>
        <w:t>→</w:t>
      </w:r>
      <w:r>
        <w:rPr>
          <w:rFonts w:ascii="宋体" w:hAnsi="宋体" w:hint="eastAsia"/>
          <w:sz w:val="24"/>
        </w:rPr>
        <w:t>冷却</w:t>
      </w:r>
      <w:r>
        <w:rPr>
          <w:rFonts w:ascii="Arial" w:eastAsia="B5+CAJSymbolA" w:hAnsi="Arial" w:cs="Arial"/>
          <w:sz w:val="24"/>
        </w:rPr>
        <w:t>→</w:t>
      </w:r>
      <w:r>
        <w:rPr>
          <w:rFonts w:ascii="宋体" w:hAnsi="宋体" w:hint="eastAsia"/>
          <w:sz w:val="24"/>
        </w:rPr>
        <w:t>检验</w:t>
      </w:r>
    </w:p>
    <w:p w:rsidR="00D6445F" w:rsidRDefault="00D6445F" w:rsidP="003A540D">
      <w:pPr>
        <w:numPr>
          <w:ilvl w:val="0"/>
          <w:numId w:val="5"/>
        </w:numPr>
        <w:spacing w:line="440" w:lineRule="exact"/>
        <w:ind w:leftChars="236" w:left="496"/>
        <w:rPr>
          <w:sz w:val="24"/>
        </w:rPr>
      </w:pPr>
      <w:r>
        <w:rPr>
          <w:rFonts w:hint="eastAsia"/>
          <w:sz w:val="24"/>
        </w:rPr>
        <w:t>操作要点</w:t>
      </w:r>
    </w:p>
    <w:p w:rsidR="00D6445F" w:rsidRDefault="00D6445F">
      <w:pPr>
        <w:spacing w:line="360" w:lineRule="auto"/>
        <w:jc w:val="left"/>
        <w:rPr>
          <w:rFonts w:ascii="宋体"/>
          <w:sz w:val="24"/>
        </w:rPr>
      </w:pPr>
      <w:r>
        <w:rPr>
          <w:sz w:val="24"/>
        </w:rPr>
        <w:t xml:space="preserve">    </w:t>
      </w:r>
      <w:r>
        <w:rPr>
          <w:rFonts w:hint="eastAsia"/>
          <w:sz w:val="24"/>
        </w:rPr>
        <w:t>（</w:t>
      </w:r>
      <w:r>
        <w:rPr>
          <w:sz w:val="24"/>
        </w:rPr>
        <w:t>1</w:t>
      </w:r>
      <w:r>
        <w:rPr>
          <w:rFonts w:hint="eastAsia"/>
          <w:sz w:val="24"/>
        </w:rPr>
        <w:t>）</w:t>
      </w:r>
      <w:r>
        <w:rPr>
          <w:rFonts w:ascii="宋体" w:hAnsi="宋体" w:hint="eastAsia"/>
          <w:sz w:val="24"/>
        </w:rPr>
        <w:t>去皮：用不锈钢小刀去除梨的外皮及伤疤。</w:t>
      </w:r>
    </w:p>
    <w:p w:rsidR="00D6445F" w:rsidRDefault="00D6445F" w:rsidP="003A540D">
      <w:pPr>
        <w:spacing w:line="360" w:lineRule="auto"/>
        <w:ind w:firstLineChars="200" w:firstLine="480"/>
        <w:jc w:val="left"/>
        <w:rPr>
          <w:sz w:val="24"/>
        </w:rPr>
      </w:pPr>
      <w:r>
        <w:rPr>
          <w:rFonts w:ascii="宋体" w:hAnsi="宋体" w:hint="eastAsia"/>
          <w:sz w:val="24"/>
        </w:rPr>
        <w:t>（</w:t>
      </w:r>
      <w:r>
        <w:rPr>
          <w:rFonts w:ascii="宋体" w:hAnsi="宋体"/>
          <w:sz w:val="24"/>
        </w:rPr>
        <w:t>2</w:t>
      </w:r>
      <w:r>
        <w:rPr>
          <w:rFonts w:ascii="宋体" w:hAnsi="宋体" w:hint="eastAsia"/>
          <w:sz w:val="24"/>
        </w:rPr>
        <w:t>）半切去籽巢及蒂把：</w:t>
      </w:r>
      <w:r>
        <w:rPr>
          <w:rFonts w:hint="eastAsia"/>
          <w:sz w:val="24"/>
        </w:rPr>
        <w:t>用不锈钢刀纵切成两半，挖净籽巢及梗蒂，并修除斑疤及残留果皮。</w:t>
      </w:r>
    </w:p>
    <w:p w:rsidR="00D6445F" w:rsidRDefault="00D6445F" w:rsidP="003A540D">
      <w:pPr>
        <w:spacing w:line="360" w:lineRule="auto"/>
        <w:ind w:firstLineChars="200" w:firstLine="480"/>
        <w:jc w:val="left"/>
        <w:rPr>
          <w:rFonts w:ascii="宋体"/>
          <w:sz w:val="24"/>
        </w:rPr>
      </w:pPr>
      <w:r>
        <w:rPr>
          <w:rFonts w:hint="eastAsia"/>
          <w:sz w:val="24"/>
        </w:rPr>
        <w:t>（</w:t>
      </w:r>
      <w:r>
        <w:rPr>
          <w:sz w:val="24"/>
        </w:rPr>
        <w:t>3</w:t>
      </w:r>
      <w:r>
        <w:rPr>
          <w:rFonts w:hint="eastAsia"/>
          <w:sz w:val="24"/>
        </w:rPr>
        <w:t>）护色：护色液组成配方为无水硫酸钠</w:t>
      </w:r>
      <w:r>
        <w:rPr>
          <w:sz w:val="24"/>
        </w:rPr>
        <w:t>0.03%</w:t>
      </w:r>
      <w:r>
        <w:rPr>
          <w:rFonts w:hint="eastAsia"/>
          <w:sz w:val="24"/>
        </w:rPr>
        <w:t>，食盐</w:t>
      </w:r>
      <w:r>
        <w:rPr>
          <w:sz w:val="24"/>
        </w:rPr>
        <w:t>2%</w:t>
      </w:r>
      <w:r>
        <w:rPr>
          <w:rFonts w:hint="eastAsia"/>
          <w:sz w:val="24"/>
        </w:rPr>
        <w:t>，柠檬酸调</w:t>
      </w:r>
      <w:r>
        <w:rPr>
          <w:sz w:val="24"/>
        </w:rPr>
        <w:t>pH</w:t>
      </w:r>
      <w:r>
        <w:rPr>
          <w:rFonts w:hint="eastAsia"/>
          <w:sz w:val="24"/>
        </w:rPr>
        <w:t>值为</w:t>
      </w:r>
      <w:r>
        <w:rPr>
          <w:sz w:val="24"/>
        </w:rPr>
        <w:t>5.5</w:t>
      </w:r>
      <w:r>
        <w:rPr>
          <w:rFonts w:hint="eastAsia"/>
          <w:sz w:val="24"/>
        </w:rPr>
        <w:t>，将半切去除</w:t>
      </w:r>
      <w:r>
        <w:rPr>
          <w:rFonts w:ascii="宋体" w:hAnsi="宋体" w:hint="eastAsia"/>
          <w:sz w:val="24"/>
        </w:rPr>
        <w:t>籽巢及蒂把的梨浸泡在护色液中护色。</w:t>
      </w:r>
    </w:p>
    <w:p w:rsidR="00D6445F" w:rsidRDefault="00D6445F" w:rsidP="003A540D">
      <w:pPr>
        <w:spacing w:line="360" w:lineRule="auto"/>
        <w:ind w:firstLineChars="200" w:firstLine="480"/>
        <w:jc w:val="left"/>
        <w:rPr>
          <w:rFonts w:ascii="宋体"/>
          <w:sz w:val="24"/>
        </w:rPr>
      </w:pPr>
      <w:r>
        <w:rPr>
          <w:rFonts w:ascii="宋体" w:hAnsi="宋体" w:hint="eastAsia"/>
          <w:sz w:val="24"/>
        </w:rPr>
        <w:t>（</w:t>
      </w:r>
      <w:r>
        <w:rPr>
          <w:rFonts w:ascii="宋体" w:hAnsi="宋体"/>
          <w:sz w:val="24"/>
        </w:rPr>
        <w:t>4</w:t>
      </w:r>
      <w:r>
        <w:rPr>
          <w:rFonts w:ascii="宋体" w:hAnsi="宋体" w:hint="eastAsia"/>
          <w:sz w:val="24"/>
        </w:rPr>
        <w:t>）整理分装：按果块大小、色泽、成熟度分开。选除软烂、变色、病虫害、斑疤等不合格果块。</w:t>
      </w:r>
    </w:p>
    <w:p w:rsidR="00D6445F" w:rsidRDefault="00D6445F" w:rsidP="003A540D">
      <w:pPr>
        <w:spacing w:line="360" w:lineRule="auto"/>
        <w:ind w:firstLineChars="200" w:firstLine="480"/>
        <w:jc w:val="left"/>
        <w:rPr>
          <w:rFonts w:ascii="宋体"/>
          <w:sz w:val="24"/>
        </w:rPr>
      </w:pPr>
      <w:r>
        <w:rPr>
          <w:rFonts w:ascii="宋体" w:hAnsi="宋体" w:hint="eastAsia"/>
          <w:sz w:val="24"/>
        </w:rPr>
        <w:t>（</w:t>
      </w:r>
      <w:r>
        <w:rPr>
          <w:rFonts w:ascii="宋体" w:hAnsi="宋体"/>
          <w:sz w:val="24"/>
        </w:rPr>
        <w:t>5</w:t>
      </w:r>
      <w:r>
        <w:rPr>
          <w:rFonts w:ascii="宋体" w:hAnsi="宋体" w:hint="eastAsia"/>
          <w:sz w:val="24"/>
        </w:rPr>
        <w:t>）装罐、注汁：采用</w:t>
      </w:r>
      <w:r>
        <w:rPr>
          <w:rFonts w:ascii="宋体" w:hAnsi="宋体"/>
          <w:sz w:val="24"/>
        </w:rPr>
        <w:t>500</w:t>
      </w:r>
      <w:r>
        <w:rPr>
          <w:rFonts w:ascii="宋体" w:hAnsi="宋体" w:hint="eastAsia"/>
          <w:sz w:val="24"/>
        </w:rPr>
        <w:t>毫升玻璃瓶，每罐装入梨均为</w:t>
      </w:r>
      <w:smartTag w:uri="urn:schemas-microsoft-com:office:smarttags" w:element="chmetcnv">
        <w:smartTagPr>
          <w:attr w:name="TCSC" w:val="0"/>
          <w:attr w:name="NumberType" w:val="1"/>
          <w:attr w:name="Negative" w:val="False"/>
          <w:attr w:name="HasSpace" w:val="False"/>
          <w:attr w:name="SourceValue" w:val="290"/>
          <w:attr w:name="UnitName" w:val="克"/>
        </w:smartTagPr>
        <w:r>
          <w:rPr>
            <w:rFonts w:ascii="宋体" w:hAnsi="宋体"/>
            <w:sz w:val="24"/>
          </w:rPr>
          <w:t>290</w:t>
        </w:r>
        <w:r>
          <w:rPr>
            <w:rFonts w:ascii="宋体" w:hAnsi="宋体" w:hint="eastAsia"/>
            <w:sz w:val="24"/>
          </w:rPr>
          <w:t>克</w:t>
        </w:r>
      </w:smartTag>
      <w:r>
        <w:rPr>
          <w:rFonts w:ascii="宋体" w:hAnsi="宋体" w:hint="eastAsia"/>
          <w:sz w:val="24"/>
        </w:rPr>
        <w:t>，装罐时注意把梨片排列整齐、美观。注入糖汁，糖汁浓度按果肉含糖酸比的不同而异。要求开罐时按折光计糖液浓度为</w:t>
      </w:r>
      <w:r>
        <w:rPr>
          <w:rFonts w:ascii="宋体" w:hAnsi="宋体"/>
          <w:sz w:val="24"/>
        </w:rPr>
        <w:t>14-18%</w:t>
      </w:r>
      <w:r>
        <w:rPr>
          <w:rFonts w:ascii="宋体" w:hAnsi="宋体" w:hint="eastAsia"/>
          <w:sz w:val="24"/>
        </w:rPr>
        <w:t>，糖液中要求加入一定量的柠檬酸。</w:t>
      </w:r>
    </w:p>
    <w:p w:rsidR="00D6445F" w:rsidRDefault="00D6445F" w:rsidP="003A540D">
      <w:pPr>
        <w:spacing w:line="360" w:lineRule="auto"/>
        <w:ind w:firstLineChars="200" w:firstLine="480"/>
        <w:jc w:val="left"/>
        <w:rPr>
          <w:rFonts w:ascii="宋体" w:cs="宋体"/>
          <w:sz w:val="24"/>
        </w:rPr>
      </w:pPr>
      <w:r>
        <w:rPr>
          <w:rFonts w:ascii="宋体" w:hAnsi="宋体" w:hint="eastAsia"/>
          <w:sz w:val="24"/>
        </w:rPr>
        <w:t>（</w:t>
      </w:r>
      <w:r>
        <w:rPr>
          <w:rFonts w:ascii="宋体" w:hAnsi="宋体"/>
          <w:sz w:val="24"/>
        </w:rPr>
        <w:t>6</w:t>
      </w:r>
      <w:r>
        <w:rPr>
          <w:rFonts w:ascii="宋体" w:hAnsi="宋体" w:hint="eastAsia"/>
          <w:sz w:val="24"/>
        </w:rPr>
        <w:t>）排气密封：</w:t>
      </w:r>
      <w:r>
        <w:rPr>
          <w:rFonts w:ascii="宋体" w:hAnsi="宋体" w:cs="宋体" w:hint="eastAsia"/>
          <w:sz w:val="24"/>
        </w:rPr>
        <w:t>加糖汁后的雪花梨罐头送入排气箱进行排气</w:t>
      </w:r>
      <w:r>
        <w:rPr>
          <w:rFonts w:ascii="宋体" w:hAnsi="宋体" w:cs="宋体"/>
          <w:sz w:val="24"/>
        </w:rPr>
        <w:t xml:space="preserve">, </w:t>
      </w:r>
      <w:r>
        <w:rPr>
          <w:rFonts w:ascii="宋体" w:hAnsi="宋体" w:cs="宋体" w:hint="eastAsia"/>
          <w:sz w:val="24"/>
        </w:rPr>
        <w:t>罐中心温度达</w:t>
      </w:r>
      <w:smartTag w:uri="urn:schemas-microsoft-com:office:smarttags" w:element="chmetcnv">
        <w:smartTagPr>
          <w:attr w:name="TCSC" w:val="0"/>
          <w:attr w:name="NumberType" w:val="1"/>
          <w:attr w:name="Negative" w:val="False"/>
          <w:attr w:name="HasSpace" w:val="False"/>
          <w:attr w:name="SourceValue" w:val="85"/>
          <w:attr w:name="UnitName" w:val="℃"/>
        </w:smartTagPr>
        <w:r>
          <w:rPr>
            <w:rFonts w:ascii="宋体" w:hAnsi="宋体" w:cs="宋体"/>
            <w:sz w:val="24"/>
          </w:rPr>
          <w:t>85</w:t>
        </w:r>
        <w:r>
          <w:rPr>
            <w:rFonts w:ascii="宋体" w:hAnsi="宋体" w:cs="宋体" w:hint="eastAsia"/>
            <w:sz w:val="24"/>
          </w:rPr>
          <w:t>℃</w:t>
        </w:r>
      </w:smartTag>
      <w:r>
        <w:rPr>
          <w:rFonts w:ascii="宋体" w:hAnsi="宋体" w:cs="宋体" w:hint="eastAsia"/>
          <w:sz w:val="24"/>
        </w:rPr>
        <w:t>以上既可密封。</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）杀菌、冷却：密封后的罐头应尽快杀菌</w:t>
      </w:r>
      <w:r>
        <w:rPr>
          <w:rFonts w:ascii="宋体" w:hAnsi="宋体" w:cs="宋体"/>
          <w:sz w:val="24"/>
        </w:rPr>
        <w:t xml:space="preserve">, </w:t>
      </w:r>
      <w:r>
        <w:rPr>
          <w:rFonts w:ascii="宋体" w:hAnsi="宋体" w:cs="宋体" w:hint="eastAsia"/>
          <w:sz w:val="24"/>
        </w:rPr>
        <w:t>在杀菌锅中</w:t>
      </w:r>
      <w:r>
        <w:rPr>
          <w:rFonts w:ascii="宋体" w:hAnsi="宋体" w:cs="宋体"/>
          <w:sz w:val="24"/>
        </w:rPr>
        <w:t xml:space="preserve">, </w:t>
      </w:r>
      <w:r>
        <w:rPr>
          <w:rFonts w:ascii="宋体" w:hAnsi="宋体" w:cs="宋体" w:hint="eastAsia"/>
          <w:sz w:val="24"/>
        </w:rPr>
        <w:t>先在</w:t>
      </w:r>
      <w:r>
        <w:rPr>
          <w:rFonts w:ascii="宋体" w:hAnsi="宋体" w:cs="宋体"/>
          <w:sz w:val="24"/>
        </w:rPr>
        <w:t>90</w:t>
      </w:r>
      <w:smartTag w:uri="urn:schemas-microsoft-com:office:smarttags" w:element="chmetcnv">
        <w:smartTagPr>
          <w:attr w:name="TCSC" w:val="0"/>
          <w:attr w:name="NumberType" w:val="1"/>
          <w:attr w:name="Negative" w:val="True"/>
          <w:attr w:name="HasSpace" w:val="False"/>
          <w:attr w:name="SourceValue" w:val="95"/>
          <w:attr w:name="UnitName" w:val="℃"/>
        </w:smartTagPr>
        <w:r>
          <w:rPr>
            <w:rFonts w:ascii="宋体" w:hAnsi="宋体" w:cs="宋体"/>
            <w:sz w:val="24"/>
          </w:rPr>
          <w:t>-95</w:t>
        </w:r>
        <w:r>
          <w:rPr>
            <w:rFonts w:ascii="宋体" w:hAnsi="宋体" w:cs="宋体" w:hint="eastAsia"/>
            <w:sz w:val="24"/>
          </w:rPr>
          <w:t>℃</w:t>
        </w:r>
      </w:smartTag>
      <w:r>
        <w:rPr>
          <w:rFonts w:ascii="宋体" w:hAnsi="宋体" w:cs="宋体" w:hint="eastAsia"/>
          <w:sz w:val="24"/>
        </w:rPr>
        <w:t>条件下保持一段时间</w:t>
      </w:r>
      <w:r>
        <w:rPr>
          <w:rFonts w:ascii="宋体" w:hAnsi="宋体" w:cs="宋体"/>
          <w:sz w:val="24"/>
        </w:rPr>
        <w:t xml:space="preserve">, </w:t>
      </w:r>
      <w:r>
        <w:rPr>
          <w:rFonts w:ascii="宋体" w:hAnsi="宋体" w:cs="宋体" w:hint="eastAsia"/>
          <w:sz w:val="24"/>
        </w:rPr>
        <w:t>再在</w:t>
      </w:r>
      <w:smartTag w:uri="urn:schemas-microsoft-com:office:smarttags" w:element="chmetcnv">
        <w:smartTagPr>
          <w:attr w:name="TCSC" w:val="0"/>
          <w:attr w:name="NumberType" w:val="1"/>
          <w:attr w:name="Negative" w:val="False"/>
          <w:attr w:name="HasSpace" w:val="False"/>
          <w:attr w:name="SourceValue" w:val="100"/>
          <w:attr w:name="UnitName" w:val="℃"/>
        </w:smartTagPr>
        <w:r>
          <w:rPr>
            <w:rFonts w:ascii="宋体" w:hAnsi="宋体" w:cs="宋体"/>
            <w:sz w:val="24"/>
          </w:rPr>
          <w:t>100</w:t>
        </w:r>
        <w:r>
          <w:rPr>
            <w:rFonts w:ascii="宋体" w:hAnsi="宋体" w:cs="宋体" w:hint="eastAsia"/>
            <w:sz w:val="24"/>
          </w:rPr>
          <w:t>℃</w:t>
        </w:r>
      </w:smartTag>
      <w:r>
        <w:rPr>
          <w:rFonts w:ascii="宋体" w:hAnsi="宋体" w:cs="宋体" w:hint="eastAsia"/>
          <w:sz w:val="24"/>
        </w:rPr>
        <w:t>条件下进行杀菌</w:t>
      </w:r>
      <w:r>
        <w:rPr>
          <w:rFonts w:ascii="宋体" w:hAnsi="宋体" w:cs="宋体"/>
          <w:sz w:val="24"/>
        </w:rPr>
        <w:t>15min</w:t>
      </w:r>
      <w:r>
        <w:rPr>
          <w:rFonts w:ascii="宋体" w:hAnsi="宋体" w:cs="宋体" w:hint="eastAsia"/>
          <w:sz w:val="24"/>
        </w:rPr>
        <w:t>，分段冷却至</w:t>
      </w:r>
      <w:smartTag w:uri="urn:schemas-microsoft-com:office:smarttags" w:element="chmetcnv">
        <w:smartTagPr>
          <w:attr w:name="TCSC" w:val="0"/>
          <w:attr w:name="NumberType" w:val="1"/>
          <w:attr w:name="Negative" w:val="False"/>
          <w:attr w:name="HasSpace" w:val="False"/>
          <w:attr w:name="SourceValue" w:val="38"/>
          <w:attr w:name="UnitName" w:val="℃"/>
        </w:smartTagPr>
        <w:r>
          <w:rPr>
            <w:rFonts w:ascii="宋体" w:hAnsi="宋体" w:cs="宋体"/>
            <w:sz w:val="24"/>
          </w:rPr>
          <w:t>38</w:t>
        </w:r>
        <w:r>
          <w:rPr>
            <w:rFonts w:ascii="宋体" w:hAnsi="宋体" w:cs="宋体" w:hint="eastAsia"/>
            <w:sz w:val="24"/>
          </w:rPr>
          <w:t>℃</w:t>
        </w:r>
      </w:smartTag>
      <w:r>
        <w:rPr>
          <w:rFonts w:ascii="宋体" w:hAnsi="宋体" w:cs="宋体" w:hint="eastAsia"/>
          <w:sz w:val="24"/>
        </w:rPr>
        <w:t>以下。</w:t>
      </w:r>
    </w:p>
    <w:p w:rsidR="00D6445F" w:rsidRDefault="00D6445F" w:rsidP="003A540D">
      <w:pPr>
        <w:spacing w:line="360" w:lineRule="auto"/>
        <w:ind w:firstLineChars="200" w:firstLine="480"/>
        <w:rPr>
          <w:sz w:val="24"/>
        </w:rPr>
      </w:pPr>
      <w:r>
        <w:rPr>
          <w:rFonts w:ascii="宋体" w:hAnsi="宋体" w:cs="宋体" w:hint="eastAsia"/>
          <w:sz w:val="24"/>
        </w:rPr>
        <w:t>（</w:t>
      </w:r>
      <w:r>
        <w:rPr>
          <w:rFonts w:ascii="宋体" w:hAnsi="宋体" w:cs="宋体"/>
          <w:sz w:val="24"/>
        </w:rPr>
        <w:t>8</w:t>
      </w:r>
      <w:r>
        <w:rPr>
          <w:rFonts w:ascii="宋体" w:hAnsi="宋体" w:cs="宋体" w:hint="eastAsia"/>
          <w:sz w:val="24"/>
        </w:rPr>
        <w:t>）</w:t>
      </w:r>
      <w:r>
        <w:rPr>
          <w:rFonts w:hint="eastAsia"/>
          <w:sz w:val="24"/>
        </w:rPr>
        <w:t>保温检验：</w:t>
      </w:r>
      <w:smartTag w:uri="urn:schemas-microsoft-com:office:smarttags" w:element="chmetcnv">
        <w:smartTagPr>
          <w:attr w:name="TCSC" w:val="0"/>
          <w:attr w:name="NumberType" w:val="1"/>
          <w:attr w:name="Negative" w:val="False"/>
          <w:attr w:name="HasSpace" w:val="False"/>
          <w:attr w:name="SourceValue" w:val="25"/>
          <w:attr w:name="UnitName" w:val="℃"/>
        </w:smartTagPr>
        <w:r>
          <w:rPr>
            <w:sz w:val="24"/>
          </w:rPr>
          <w:t>25</w:t>
        </w:r>
        <w:r>
          <w:rPr>
            <w:rFonts w:ascii="宋体" w:hint="eastAsia"/>
            <w:sz w:val="24"/>
          </w:rPr>
          <w:t>℃</w:t>
        </w:r>
      </w:smartTag>
      <w:r>
        <w:rPr>
          <w:rFonts w:hint="eastAsia"/>
          <w:sz w:val="24"/>
        </w:rPr>
        <w:t>下保温一周，敲检后去除胀罐者。</w:t>
      </w:r>
    </w:p>
    <w:p w:rsidR="00D6445F" w:rsidRDefault="00D6445F">
      <w:pPr>
        <w:spacing w:line="360" w:lineRule="auto"/>
        <w:rPr>
          <w:rFonts w:ascii="宋体" w:cs="宋体"/>
          <w:sz w:val="24"/>
        </w:rPr>
      </w:pPr>
      <w:r>
        <w:rPr>
          <w:rFonts w:ascii="宋体" w:hAnsi="宋体" w:cs="宋体"/>
          <w:sz w:val="24"/>
        </w:rPr>
        <w:t xml:space="preserve">    3.</w:t>
      </w:r>
      <w:r>
        <w:rPr>
          <w:rFonts w:ascii="宋体" w:hAnsi="宋体" w:cs="宋体" w:hint="eastAsia"/>
          <w:sz w:val="24"/>
        </w:rPr>
        <w:t>质量标准</w:t>
      </w:r>
    </w:p>
    <w:p w:rsidR="00D6445F" w:rsidRDefault="00D6445F">
      <w:pPr>
        <w:spacing w:line="360" w:lineRule="auto"/>
        <w:jc w:val="left"/>
        <w:rPr>
          <w:rFonts w:ascii="宋体" w:cs="宋体"/>
          <w:sz w:val="24"/>
        </w:rPr>
      </w:pPr>
      <w:r>
        <w:rPr>
          <w:rFonts w:ascii="宋体" w:hAnsi="宋体" w:cs="宋体" w:hint="eastAsia"/>
          <w:sz w:val="24"/>
        </w:rPr>
        <w:lastRenderedPageBreak/>
        <w:t>（</w:t>
      </w:r>
      <w:r>
        <w:rPr>
          <w:rFonts w:ascii="宋体" w:hAnsi="宋体" w:cs="宋体"/>
          <w:sz w:val="24"/>
        </w:rPr>
        <w:t>1</w:t>
      </w:r>
      <w:r>
        <w:rPr>
          <w:rFonts w:ascii="宋体" w:hAnsi="宋体" w:cs="宋体" w:hint="eastAsia"/>
          <w:sz w:val="24"/>
        </w:rPr>
        <w:t>）感官指标</w:t>
      </w:r>
      <w:r>
        <w:rPr>
          <w:rFonts w:ascii="宋体" w:hAnsi="宋体" w:cs="宋体"/>
          <w:sz w:val="24"/>
        </w:rPr>
        <w:t>:</w:t>
      </w:r>
    </w:p>
    <w:p w:rsidR="00D6445F" w:rsidRDefault="00D6445F">
      <w:pPr>
        <w:spacing w:line="360" w:lineRule="auto"/>
        <w:jc w:val="left"/>
        <w:rPr>
          <w:rFonts w:ascii="宋体" w:cs="宋体"/>
          <w:sz w:val="24"/>
        </w:rPr>
      </w:pPr>
      <w:r>
        <w:rPr>
          <w:rFonts w:ascii="宋体" w:hAnsi="宋体" w:cs="宋体" w:hint="eastAsia"/>
          <w:sz w:val="24"/>
        </w:rPr>
        <w:t>色泽</w:t>
      </w:r>
      <w:r>
        <w:rPr>
          <w:rFonts w:ascii="宋体" w:hAnsi="宋体" w:cs="宋体"/>
          <w:sz w:val="24"/>
        </w:rPr>
        <w:t xml:space="preserve">: </w:t>
      </w:r>
      <w:r>
        <w:rPr>
          <w:rFonts w:ascii="宋体" w:hAnsi="宋体" w:cs="宋体" w:hint="eastAsia"/>
          <w:sz w:val="24"/>
        </w:rPr>
        <w:t>果肉呈白色或黄白色、色泽较一致</w:t>
      </w:r>
      <w:r>
        <w:rPr>
          <w:rFonts w:ascii="宋体" w:cs="宋体"/>
          <w:sz w:val="24"/>
        </w:rPr>
        <w:t>,</w:t>
      </w:r>
      <w:r>
        <w:rPr>
          <w:rFonts w:ascii="宋体" w:hAnsi="宋体" w:cs="宋体" w:hint="eastAsia"/>
          <w:sz w:val="24"/>
        </w:rPr>
        <w:t>糖水较透明</w:t>
      </w:r>
      <w:r>
        <w:rPr>
          <w:rFonts w:ascii="宋体" w:hAnsi="宋体" w:cs="宋体"/>
          <w:sz w:val="24"/>
        </w:rPr>
        <w:t xml:space="preserve">, </w:t>
      </w:r>
      <w:r>
        <w:rPr>
          <w:rFonts w:ascii="宋体" w:hAnsi="宋体" w:cs="宋体" w:hint="eastAsia"/>
          <w:sz w:val="24"/>
        </w:rPr>
        <w:t>允许含有不引起混浊的少量果肉碎屑。</w:t>
      </w:r>
    </w:p>
    <w:p w:rsidR="00D6445F" w:rsidRDefault="00D6445F">
      <w:pPr>
        <w:spacing w:line="360" w:lineRule="auto"/>
        <w:jc w:val="left"/>
        <w:rPr>
          <w:rFonts w:ascii="宋体" w:cs="宋体"/>
          <w:sz w:val="24"/>
        </w:rPr>
      </w:pPr>
      <w:r>
        <w:rPr>
          <w:rFonts w:ascii="宋体" w:hAnsi="宋体" w:cs="宋体" w:hint="eastAsia"/>
          <w:sz w:val="24"/>
        </w:rPr>
        <w:t>滋味及气味</w:t>
      </w:r>
      <w:r>
        <w:rPr>
          <w:rFonts w:ascii="宋体" w:hAnsi="宋体" w:cs="宋体"/>
          <w:sz w:val="24"/>
        </w:rPr>
        <w:t xml:space="preserve">: </w:t>
      </w:r>
      <w:r>
        <w:rPr>
          <w:rFonts w:ascii="宋体" w:hAnsi="宋体" w:cs="宋体" w:hint="eastAsia"/>
          <w:sz w:val="24"/>
        </w:rPr>
        <w:t>具有梨罐头应有之风味</w:t>
      </w:r>
      <w:r>
        <w:rPr>
          <w:rFonts w:ascii="宋体" w:cs="宋体"/>
          <w:sz w:val="24"/>
        </w:rPr>
        <w:t>,</w:t>
      </w:r>
      <w:r>
        <w:rPr>
          <w:rFonts w:ascii="宋体" w:hAnsi="宋体" w:cs="宋体" w:hint="eastAsia"/>
          <w:sz w:val="24"/>
        </w:rPr>
        <w:t>甜酸适口、无异味。</w:t>
      </w:r>
    </w:p>
    <w:p w:rsidR="00D6445F" w:rsidRDefault="00D6445F">
      <w:pPr>
        <w:spacing w:line="360" w:lineRule="auto"/>
        <w:jc w:val="left"/>
        <w:rPr>
          <w:rFonts w:ascii="宋体" w:cs="宋体"/>
          <w:sz w:val="24"/>
        </w:rPr>
      </w:pPr>
      <w:r>
        <w:rPr>
          <w:rFonts w:ascii="宋体" w:hAnsi="宋体" w:cs="宋体" w:hint="eastAsia"/>
          <w:sz w:val="24"/>
        </w:rPr>
        <w:t>组织及形态</w:t>
      </w:r>
      <w:r>
        <w:rPr>
          <w:rFonts w:ascii="宋体" w:hAnsi="宋体" w:cs="宋体"/>
          <w:sz w:val="24"/>
        </w:rPr>
        <w:t xml:space="preserve">: </w:t>
      </w:r>
      <w:r>
        <w:rPr>
          <w:rFonts w:ascii="宋体" w:hAnsi="宋体" w:cs="宋体" w:hint="eastAsia"/>
          <w:sz w:val="24"/>
        </w:rPr>
        <w:t>梨片组织软硬适度</w:t>
      </w:r>
      <w:r>
        <w:rPr>
          <w:rFonts w:ascii="宋体" w:hAnsi="宋体" w:cs="宋体"/>
          <w:sz w:val="24"/>
        </w:rPr>
        <w:t xml:space="preserve">, </w:t>
      </w:r>
      <w:r>
        <w:rPr>
          <w:rFonts w:ascii="宋体" w:hAnsi="宋体" w:cs="宋体" w:hint="eastAsia"/>
          <w:sz w:val="24"/>
        </w:rPr>
        <w:t>食之无粗糙感觉</w:t>
      </w:r>
      <w:r>
        <w:rPr>
          <w:rFonts w:ascii="宋体" w:hAnsi="宋体" w:cs="宋体"/>
          <w:sz w:val="24"/>
        </w:rPr>
        <w:t xml:space="preserve">, </w:t>
      </w:r>
      <w:r>
        <w:rPr>
          <w:rFonts w:ascii="宋体" w:hAnsi="宋体" w:cs="宋体" w:hint="eastAsia"/>
          <w:sz w:val="24"/>
        </w:rPr>
        <w:t>块形完整</w:t>
      </w:r>
      <w:r>
        <w:rPr>
          <w:rFonts w:ascii="宋体" w:cs="宋体"/>
          <w:sz w:val="24"/>
        </w:rPr>
        <w:t>,</w:t>
      </w:r>
      <w:r>
        <w:rPr>
          <w:rFonts w:ascii="宋体" w:hAnsi="宋体" w:cs="宋体" w:hint="eastAsia"/>
          <w:sz w:val="24"/>
        </w:rPr>
        <w:t>同一罐肉果块大小大致均匀</w:t>
      </w:r>
      <w:r>
        <w:rPr>
          <w:rFonts w:ascii="宋体" w:hAnsi="宋体" w:cs="宋体"/>
          <w:sz w:val="24"/>
        </w:rPr>
        <w:t xml:space="preserve">, </w:t>
      </w:r>
      <w:r>
        <w:rPr>
          <w:rFonts w:ascii="宋体" w:hAnsi="宋体" w:cs="宋体" w:hint="eastAsia"/>
          <w:sz w:val="24"/>
        </w:rPr>
        <w:t>不带机械伤及虫害斑点。</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杂质</w:t>
      </w:r>
      <w:r>
        <w:rPr>
          <w:rFonts w:ascii="宋体" w:hAnsi="宋体" w:cs="宋体"/>
          <w:sz w:val="24"/>
        </w:rPr>
        <w:t xml:space="preserve">: </w:t>
      </w:r>
      <w:r>
        <w:rPr>
          <w:rFonts w:ascii="宋体" w:hAnsi="宋体" w:cs="宋体" w:hint="eastAsia"/>
          <w:sz w:val="24"/>
        </w:rPr>
        <w:t>不允许存在。</w:t>
      </w:r>
    </w:p>
    <w:p w:rsidR="00D6445F" w:rsidRDefault="00D6445F">
      <w:pPr>
        <w:spacing w:line="360" w:lineRule="auto"/>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）物理化学指标</w:t>
      </w:r>
      <w:r>
        <w:rPr>
          <w:rFonts w:ascii="宋体" w:hAnsi="宋体" w:cs="宋体"/>
          <w:sz w:val="24"/>
        </w:rPr>
        <w:t>:</w:t>
      </w:r>
    </w:p>
    <w:p w:rsidR="00D6445F" w:rsidRDefault="00D6445F">
      <w:pPr>
        <w:spacing w:line="360" w:lineRule="auto"/>
        <w:jc w:val="left"/>
        <w:rPr>
          <w:rFonts w:ascii="宋体" w:cs="宋体"/>
          <w:sz w:val="24"/>
        </w:rPr>
      </w:pPr>
      <w:r>
        <w:rPr>
          <w:rFonts w:ascii="宋体" w:hAnsi="宋体" w:cs="宋体" w:hint="eastAsia"/>
          <w:sz w:val="24"/>
        </w:rPr>
        <w:t>净重</w:t>
      </w:r>
      <w:r>
        <w:rPr>
          <w:rFonts w:ascii="宋体" w:hAnsi="宋体" w:cs="宋体"/>
          <w:sz w:val="24"/>
        </w:rPr>
        <w:t xml:space="preserve">: </w:t>
      </w:r>
      <w:smartTag w:uri="urn:schemas-microsoft-com:office:smarttags" w:element="chmetcnv">
        <w:smartTagPr>
          <w:attr w:name="TCSC" w:val="0"/>
          <w:attr w:name="NumberType" w:val="1"/>
          <w:attr w:name="Negative" w:val="False"/>
          <w:attr w:name="HasSpace" w:val="False"/>
          <w:attr w:name="SourceValue" w:val="500"/>
          <w:attr w:name="UnitName" w:val="克"/>
        </w:smartTagPr>
        <w:r>
          <w:rPr>
            <w:rFonts w:ascii="宋体" w:hAnsi="宋体" w:cs="宋体"/>
            <w:sz w:val="24"/>
          </w:rPr>
          <w:t>500</w:t>
        </w:r>
        <w:r>
          <w:rPr>
            <w:rFonts w:ascii="宋体" w:hAnsi="宋体" w:cs="宋体" w:hint="eastAsia"/>
            <w:sz w:val="24"/>
          </w:rPr>
          <w:t>克</w:t>
        </w:r>
      </w:smartTag>
      <w:r>
        <w:rPr>
          <w:rFonts w:ascii="宋体" w:hAnsi="宋体" w:cs="宋体" w:hint="eastAsia"/>
          <w:sz w:val="24"/>
        </w:rPr>
        <w:t>。</w:t>
      </w:r>
    </w:p>
    <w:p w:rsidR="00D6445F" w:rsidRDefault="00D6445F">
      <w:pPr>
        <w:spacing w:line="360" w:lineRule="auto"/>
        <w:jc w:val="left"/>
        <w:rPr>
          <w:rFonts w:ascii="宋体" w:cs="宋体"/>
          <w:sz w:val="24"/>
        </w:rPr>
      </w:pPr>
      <w:r>
        <w:rPr>
          <w:rFonts w:ascii="宋体" w:hAnsi="宋体" w:cs="宋体" w:hint="eastAsia"/>
          <w:sz w:val="24"/>
        </w:rPr>
        <w:t>固形物</w:t>
      </w:r>
      <w:r>
        <w:rPr>
          <w:rFonts w:ascii="宋体" w:hAnsi="宋体" w:cs="宋体"/>
          <w:sz w:val="24"/>
        </w:rPr>
        <w:t xml:space="preserve">: </w:t>
      </w:r>
      <w:r>
        <w:rPr>
          <w:rFonts w:ascii="宋体" w:hAnsi="宋体" w:cs="宋体" w:hint="eastAsia"/>
          <w:sz w:val="24"/>
        </w:rPr>
        <w:t>果肉不低于净重的</w:t>
      </w:r>
      <w:r>
        <w:rPr>
          <w:rFonts w:ascii="宋体" w:hAnsi="宋体" w:cs="宋体"/>
          <w:sz w:val="24"/>
        </w:rPr>
        <w:t>53%</w:t>
      </w:r>
      <w:r>
        <w:rPr>
          <w:rFonts w:ascii="宋体" w:hAnsi="宋体" w:cs="宋体" w:hint="eastAsia"/>
          <w:sz w:val="24"/>
        </w:rPr>
        <w:t>。</w:t>
      </w:r>
    </w:p>
    <w:p w:rsidR="00D6445F" w:rsidRDefault="00D6445F">
      <w:pPr>
        <w:spacing w:line="360" w:lineRule="auto"/>
        <w:jc w:val="left"/>
        <w:rPr>
          <w:rFonts w:ascii="宋体" w:cs="宋体"/>
          <w:sz w:val="24"/>
        </w:rPr>
      </w:pPr>
      <w:r>
        <w:rPr>
          <w:rFonts w:ascii="宋体" w:hAnsi="宋体" w:cs="宋体" w:hint="eastAsia"/>
          <w:sz w:val="24"/>
        </w:rPr>
        <w:t>糖水浓度</w:t>
      </w:r>
      <w:r>
        <w:rPr>
          <w:rFonts w:ascii="宋体" w:hAnsi="宋体" w:cs="宋体"/>
          <w:sz w:val="24"/>
        </w:rPr>
        <w:t xml:space="preserve">: </w:t>
      </w:r>
      <w:r>
        <w:rPr>
          <w:rFonts w:ascii="宋体" w:hAnsi="宋体" w:cs="宋体" w:hint="eastAsia"/>
          <w:sz w:val="24"/>
        </w:rPr>
        <w:t>开罐时按折光计为</w:t>
      </w:r>
      <w:r>
        <w:rPr>
          <w:rFonts w:ascii="宋体" w:hAnsi="宋体" w:cs="宋体"/>
          <w:sz w:val="24"/>
        </w:rPr>
        <w:t>14-18%</w:t>
      </w:r>
      <w:r>
        <w:rPr>
          <w:rFonts w:ascii="宋体" w:hAnsi="宋体" w:cs="宋体" w:hint="eastAsia"/>
          <w:sz w:val="24"/>
        </w:rPr>
        <w:t>。</w:t>
      </w:r>
    </w:p>
    <w:p w:rsidR="00D6445F" w:rsidRDefault="00D6445F">
      <w:pPr>
        <w:spacing w:line="360" w:lineRule="auto"/>
        <w:jc w:val="left"/>
        <w:rPr>
          <w:rFonts w:ascii="宋体" w:cs="宋体"/>
          <w:sz w:val="24"/>
        </w:rPr>
      </w:pPr>
      <w:r>
        <w:rPr>
          <w:rFonts w:ascii="宋体" w:hAnsi="宋体" w:cs="宋体" w:hint="eastAsia"/>
          <w:sz w:val="24"/>
        </w:rPr>
        <w:t>重金属含量</w:t>
      </w:r>
      <w:r>
        <w:rPr>
          <w:rFonts w:ascii="宋体" w:hAnsi="宋体" w:cs="宋体"/>
          <w:sz w:val="24"/>
        </w:rPr>
        <w:t xml:space="preserve">: </w:t>
      </w:r>
      <w:r>
        <w:rPr>
          <w:rFonts w:ascii="宋体" w:hAnsi="宋体" w:cs="宋体" w:hint="eastAsia"/>
          <w:sz w:val="24"/>
        </w:rPr>
        <w:t>每公斤制品中</w:t>
      </w:r>
      <w:r>
        <w:rPr>
          <w:rFonts w:ascii="宋体" w:hAnsi="宋体" w:cs="宋体"/>
          <w:sz w:val="24"/>
        </w:rPr>
        <w:t xml:space="preserve">: </w:t>
      </w:r>
      <w:r>
        <w:rPr>
          <w:rFonts w:ascii="宋体" w:hAnsi="宋体" w:cs="宋体" w:hint="eastAsia"/>
          <w:sz w:val="24"/>
        </w:rPr>
        <w:t>锡不超过</w:t>
      </w:r>
      <w:r>
        <w:rPr>
          <w:rFonts w:ascii="宋体" w:hAnsi="宋体" w:cs="宋体"/>
          <w:sz w:val="24"/>
        </w:rPr>
        <w:t>200</w:t>
      </w:r>
      <w:r>
        <w:rPr>
          <w:rFonts w:ascii="宋体" w:hAnsi="宋体" w:cs="宋体" w:hint="eastAsia"/>
          <w:sz w:val="24"/>
        </w:rPr>
        <w:t>毫克，铜不超过</w:t>
      </w:r>
      <w:r>
        <w:rPr>
          <w:rFonts w:ascii="宋体" w:hAnsi="宋体" w:cs="宋体"/>
          <w:sz w:val="24"/>
        </w:rPr>
        <w:t>10</w:t>
      </w:r>
      <w:r>
        <w:rPr>
          <w:rFonts w:ascii="宋体" w:hAnsi="宋体" w:cs="宋体" w:hint="eastAsia"/>
          <w:sz w:val="24"/>
        </w:rPr>
        <w:t>毫克</w:t>
      </w:r>
      <w:r>
        <w:rPr>
          <w:rFonts w:ascii="宋体" w:hAnsi="宋体" w:cs="宋体"/>
          <w:sz w:val="24"/>
        </w:rPr>
        <w:t xml:space="preserve">, </w:t>
      </w:r>
      <w:r>
        <w:rPr>
          <w:rFonts w:ascii="宋体" w:hAnsi="宋体" w:cs="宋体" w:hint="eastAsia"/>
          <w:sz w:val="24"/>
        </w:rPr>
        <w:t>铅不超过</w:t>
      </w:r>
      <w:r>
        <w:rPr>
          <w:rFonts w:ascii="宋体" w:hAnsi="宋体" w:cs="宋体"/>
          <w:sz w:val="24"/>
        </w:rPr>
        <w:t>2</w:t>
      </w:r>
      <w:r>
        <w:rPr>
          <w:rFonts w:ascii="宋体" w:hAnsi="宋体" w:cs="宋体" w:hint="eastAsia"/>
          <w:sz w:val="24"/>
        </w:rPr>
        <w:t>毫克。</w:t>
      </w:r>
    </w:p>
    <w:p w:rsidR="00D6445F" w:rsidRDefault="00D6445F">
      <w:pPr>
        <w:spacing w:line="360" w:lineRule="auto"/>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）微生物指标</w:t>
      </w:r>
      <w:r>
        <w:rPr>
          <w:rFonts w:ascii="宋体" w:hAnsi="宋体" w:cs="宋体"/>
          <w:sz w:val="24"/>
        </w:rPr>
        <w:t>:</w:t>
      </w:r>
    </w:p>
    <w:p w:rsidR="00D6445F" w:rsidRDefault="00D6445F">
      <w:pPr>
        <w:spacing w:line="360" w:lineRule="auto"/>
        <w:jc w:val="left"/>
        <w:rPr>
          <w:rFonts w:ascii="宋体" w:cs="宋体"/>
          <w:sz w:val="24"/>
        </w:rPr>
      </w:pPr>
      <w:r>
        <w:rPr>
          <w:rFonts w:ascii="宋体" w:hAnsi="宋体" w:cs="宋体" w:hint="eastAsia"/>
          <w:sz w:val="24"/>
        </w:rPr>
        <w:t>无致病菌及因微生物作用所引起的腐败象征。</w:t>
      </w:r>
    </w:p>
    <w:p w:rsidR="00D6445F" w:rsidRDefault="00D6445F" w:rsidP="003A540D">
      <w:pPr>
        <w:spacing w:line="440" w:lineRule="exact"/>
        <w:ind w:firstLineChars="200" w:firstLine="482"/>
        <w:rPr>
          <w:rFonts w:ascii="宋体" w:cs="宋体"/>
          <w:b/>
          <w:sz w:val="24"/>
        </w:rPr>
      </w:pPr>
      <w:r>
        <w:rPr>
          <w:rFonts w:ascii="宋体" w:hAnsi="宋体" w:cs="宋体"/>
          <w:b/>
          <w:sz w:val="24"/>
        </w:rPr>
        <w:t>1.4</w:t>
      </w:r>
      <w:r>
        <w:rPr>
          <w:rFonts w:ascii="宋体" w:hAnsi="宋体" w:cs="宋体" w:hint="eastAsia"/>
          <w:b/>
          <w:sz w:val="24"/>
        </w:rPr>
        <w:t>菠萝罐头的制作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360" w:lineRule="auto"/>
        <w:ind w:firstLineChars="200" w:firstLine="480"/>
        <w:rPr>
          <w:sz w:val="24"/>
        </w:rPr>
      </w:pPr>
      <w:r>
        <w:rPr>
          <w:rFonts w:hint="eastAsia"/>
          <w:sz w:val="24"/>
        </w:rPr>
        <w:t>通过本实验掌握菠萝罐头制作原理及操作要点。</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菠萝、白砂糖、柠檬酸、食盐。</w:t>
      </w:r>
    </w:p>
    <w:p w:rsidR="00D6445F" w:rsidRDefault="00D6445F" w:rsidP="003A540D">
      <w:pPr>
        <w:spacing w:line="360" w:lineRule="auto"/>
        <w:ind w:firstLineChars="200" w:firstLine="480"/>
        <w:rPr>
          <w:sz w:val="24"/>
        </w:rPr>
      </w:pPr>
      <w:r>
        <w:rPr>
          <w:rFonts w:hint="eastAsia"/>
          <w:sz w:val="24"/>
        </w:rPr>
        <w:t>不锈钢去皮刀、挖核刀、菜板、盆、双层锅、锅炉、保温筒、玻璃瓶，半自动真空封罐机等。</w:t>
      </w:r>
    </w:p>
    <w:p w:rsidR="00D6445F" w:rsidRDefault="00D6445F">
      <w:pPr>
        <w:spacing w:line="440" w:lineRule="exact"/>
        <w:rPr>
          <w:bCs/>
          <w:sz w:val="24"/>
        </w:rPr>
      </w:pPr>
      <w:r>
        <w:rPr>
          <w:rFonts w:hint="eastAsia"/>
          <w:bCs/>
          <w:sz w:val="24"/>
        </w:rPr>
        <w:t>（三）实验内容</w:t>
      </w:r>
    </w:p>
    <w:p w:rsidR="00D6445F" w:rsidRDefault="00D6445F">
      <w:pPr>
        <w:spacing w:line="440" w:lineRule="exact"/>
        <w:rPr>
          <w:bCs/>
          <w:sz w:val="24"/>
        </w:rPr>
      </w:pPr>
      <w:r>
        <w:rPr>
          <w:bCs/>
          <w:sz w:val="24"/>
        </w:rPr>
        <w:t xml:space="preserve">    1.</w:t>
      </w:r>
      <w:r>
        <w:rPr>
          <w:rFonts w:hint="eastAsia"/>
          <w:bCs/>
          <w:sz w:val="24"/>
        </w:rPr>
        <w:t>工艺流程</w:t>
      </w:r>
    </w:p>
    <w:p w:rsidR="00D6445F" w:rsidRDefault="00D6445F">
      <w:pPr>
        <w:spacing w:line="360" w:lineRule="auto"/>
        <w:jc w:val="left"/>
        <w:rPr>
          <w:rFonts w:ascii="宋体"/>
          <w:sz w:val="24"/>
        </w:rPr>
      </w:pPr>
      <w:r>
        <w:rPr>
          <w:rFonts w:ascii="宋体" w:hAnsi="宋体" w:cs="宋体" w:hint="eastAsia"/>
          <w:sz w:val="24"/>
        </w:rPr>
        <w:t>原料验收</w:t>
      </w:r>
      <w:r>
        <w:rPr>
          <w:rFonts w:ascii="Arial" w:hAnsi="Arial" w:cs="Arial"/>
          <w:sz w:val="24"/>
        </w:rPr>
        <w:t>→</w:t>
      </w:r>
      <w:r>
        <w:rPr>
          <w:rFonts w:ascii="宋体" w:hAnsi="宋体" w:cs="宋体" w:hint="eastAsia"/>
          <w:sz w:val="24"/>
        </w:rPr>
        <w:t>分级</w:t>
      </w:r>
      <w:r>
        <w:rPr>
          <w:rFonts w:ascii="Arial" w:hAnsi="Arial" w:cs="Arial"/>
          <w:sz w:val="24"/>
        </w:rPr>
        <w:t>→</w:t>
      </w:r>
      <w:r>
        <w:rPr>
          <w:rFonts w:ascii="宋体" w:hAnsi="宋体" w:cs="宋体" w:hint="eastAsia"/>
          <w:sz w:val="24"/>
        </w:rPr>
        <w:t>切端去皮</w:t>
      </w:r>
      <w:r>
        <w:rPr>
          <w:rFonts w:ascii="Arial" w:hAnsi="Arial" w:cs="Arial"/>
          <w:sz w:val="24"/>
        </w:rPr>
        <w:t>→</w:t>
      </w:r>
      <w:r>
        <w:rPr>
          <w:rFonts w:ascii="宋体" w:hAnsi="宋体" w:cs="宋体" w:hint="eastAsia"/>
          <w:sz w:val="24"/>
        </w:rPr>
        <w:t>去眼</w:t>
      </w:r>
      <w:r>
        <w:rPr>
          <w:rFonts w:ascii="Arial" w:hAnsi="Arial" w:cs="Arial"/>
          <w:sz w:val="24"/>
        </w:rPr>
        <w:t>→</w:t>
      </w:r>
      <w:r>
        <w:rPr>
          <w:rFonts w:ascii="宋体" w:hAnsi="宋体" w:cs="宋体" w:hint="eastAsia"/>
          <w:sz w:val="24"/>
        </w:rPr>
        <w:t>切片</w:t>
      </w:r>
      <w:r>
        <w:rPr>
          <w:rFonts w:ascii="Arial" w:hAnsi="Arial" w:cs="Arial"/>
          <w:sz w:val="24"/>
        </w:rPr>
        <w:t>→</w:t>
      </w:r>
      <w:r>
        <w:rPr>
          <w:rFonts w:ascii="宋体" w:hAnsi="宋体" w:cs="宋体" w:hint="eastAsia"/>
          <w:sz w:val="24"/>
        </w:rPr>
        <w:t>选片</w:t>
      </w:r>
      <w:r>
        <w:rPr>
          <w:rFonts w:ascii="Arial" w:hAnsi="Arial" w:cs="Arial"/>
          <w:sz w:val="24"/>
        </w:rPr>
        <w:t>→</w:t>
      </w:r>
      <w:r>
        <w:rPr>
          <w:rFonts w:ascii="宋体" w:hAnsi="宋体" w:cs="宋体" w:hint="eastAsia"/>
          <w:sz w:val="24"/>
        </w:rPr>
        <w:t>漂洗</w:t>
      </w:r>
      <w:r>
        <w:rPr>
          <w:rFonts w:ascii="Arial" w:hAnsi="Arial" w:cs="Arial"/>
          <w:sz w:val="24"/>
        </w:rPr>
        <w:t>→</w:t>
      </w:r>
      <w:r>
        <w:rPr>
          <w:rFonts w:ascii="宋体" w:hAnsi="宋体" w:cs="宋体" w:hint="eastAsia"/>
          <w:sz w:val="24"/>
        </w:rPr>
        <w:t>装罐</w:t>
      </w:r>
      <w:r>
        <w:rPr>
          <w:rFonts w:ascii="Arial" w:hAnsi="Arial" w:cs="Arial"/>
          <w:sz w:val="24"/>
        </w:rPr>
        <w:t>→</w:t>
      </w:r>
      <w:r>
        <w:rPr>
          <w:rFonts w:ascii="宋体" w:hAnsi="宋体" w:cs="宋体" w:hint="eastAsia"/>
          <w:sz w:val="24"/>
        </w:rPr>
        <w:t>加糖水</w:t>
      </w:r>
      <w:r>
        <w:rPr>
          <w:rFonts w:ascii="Arial" w:hAnsi="Arial" w:cs="Arial"/>
          <w:sz w:val="24"/>
        </w:rPr>
        <w:t>→</w:t>
      </w:r>
      <w:r>
        <w:rPr>
          <w:rFonts w:ascii="宋体" w:hAnsi="宋体" w:cs="宋体" w:hint="eastAsia"/>
          <w:sz w:val="24"/>
        </w:rPr>
        <w:t>真空抽空</w:t>
      </w:r>
      <w:r>
        <w:rPr>
          <w:rFonts w:ascii="Arial" w:hAnsi="Arial" w:cs="Arial"/>
          <w:sz w:val="24"/>
        </w:rPr>
        <w:t>→</w:t>
      </w:r>
      <w:r>
        <w:rPr>
          <w:rFonts w:ascii="宋体" w:hAnsi="宋体" w:cs="宋体" w:hint="eastAsia"/>
          <w:sz w:val="24"/>
        </w:rPr>
        <w:t>密封</w:t>
      </w:r>
      <w:r>
        <w:rPr>
          <w:rFonts w:ascii="Arial" w:hAnsi="Arial" w:cs="Arial"/>
          <w:sz w:val="24"/>
        </w:rPr>
        <w:t>→</w:t>
      </w:r>
      <w:r>
        <w:rPr>
          <w:rFonts w:ascii="宋体" w:hAnsi="宋体" w:cs="宋体" w:hint="eastAsia"/>
          <w:sz w:val="24"/>
        </w:rPr>
        <w:t>杀菌</w:t>
      </w:r>
      <w:r>
        <w:rPr>
          <w:rFonts w:ascii="Arial" w:hAnsi="Arial" w:cs="Arial"/>
          <w:sz w:val="24"/>
        </w:rPr>
        <w:t>→</w:t>
      </w:r>
      <w:r>
        <w:rPr>
          <w:rFonts w:ascii="宋体" w:hAnsi="宋体" w:cs="宋体" w:hint="eastAsia"/>
          <w:sz w:val="24"/>
        </w:rPr>
        <w:t>分级</w:t>
      </w:r>
      <w:r>
        <w:rPr>
          <w:rFonts w:ascii="Arial" w:hAnsi="Arial" w:cs="Arial"/>
          <w:sz w:val="24"/>
        </w:rPr>
        <w:t>→</w:t>
      </w:r>
      <w:r>
        <w:rPr>
          <w:rFonts w:ascii="宋体" w:hAnsi="宋体" w:cs="宋体" w:hint="eastAsia"/>
          <w:sz w:val="24"/>
        </w:rPr>
        <w:t>冷却</w:t>
      </w:r>
      <w:r>
        <w:rPr>
          <w:rFonts w:ascii="Arial" w:hAnsi="Arial" w:cs="Arial"/>
          <w:sz w:val="24"/>
        </w:rPr>
        <w:t>→</w:t>
      </w:r>
      <w:r>
        <w:rPr>
          <w:rFonts w:ascii="宋体" w:hAnsi="宋体" w:cs="宋体" w:hint="eastAsia"/>
          <w:sz w:val="24"/>
        </w:rPr>
        <w:t>成品</w:t>
      </w:r>
    </w:p>
    <w:p w:rsidR="00D6445F" w:rsidRDefault="00D6445F">
      <w:pPr>
        <w:spacing w:line="440" w:lineRule="exact"/>
        <w:rPr>
          <w:sz w:val="24"/>
        </w:rPr>
      </w:pPr>
      <w:r>
        <w:rPr>
          <w:sz w:val="24"/>
        </w:rPr>
        <w:t xml:space="preserve">    2.</w:t>
      </w:r>
      <w:r>
        <w:rPr>
          <w:rFonts w:hint="eastAsia"/>
          <w:sz w:val="24"/>
        </w:rPr>
        <w:t>操作要点</w:t>
      </w:r>
    </w:p>
    <w:p w:rsidR="00D6445F" w:rsidRDefault="00D6445F">
      <w:pPr>
        <w:spacing w:line="360" w:lineRule="auto"/>
        <w:jc w:val="left"/>
        <w:rPr>
          <w:rFonts w:ascii="宋体" w:cs="宋体"/>
          <w:sz w:val="24"/>
        </w:rPr>
      </w:pPr>
      <w:r>
        <w:rPr>
          <w:rFonts w:hint="eastAsia"/>
          <w:sz w:val="24"/>
        </w:rPr>
        <w:t>（</w:t>
      </w:r>
      <w:r>
        <w:rPr>
          <w:sz w:val="24"/>
        </w:rPr>
        <w:t>1</w:t>
      </w:r>
      <w:r>
        <w:rPr>
          <w:rFonts w:hint="eastAsia"/>
          <w:sz w:val="24"/>
        </w:rPr>
        <w:t>）选果分级</w:t>
      </w:r>
      <w:r>
        <w:rPr>
          <w:rFonts w:ascii="宋体" w:hAnsi="宋体" w:cs="宋体" w:hint="eastAsia"/>
          <w:sz w:val="24"/>
        </w:rPr>
        <w:t>：分级主要是按果实截径大小来分。要求无严重跳级现象</w:t>
      </w:r>
      <w:r>
        <w:rPr>
          <w:rFonts w:ascii="宋体" w:cs="宋体"/>
          <w:sz w:val="24"/>
        </w:rPr>
        <w:t>,</w:t>
      </w:r>
      <w:r>
        <w:rPr>
          <w:rFonts w:ascii="宋体" w:hAnsi="宋体" w:cs="宋体" w:hint="eastAsia"/>
          <w:sz w:val="24"/>
        </w:rPr>
        <w:t>且不损伤果肉。</w:t>
      </w:r>
    </w:p>
    <w:p w:rsidR="00D6445F" w:rsidRDefault="00D6445F">
      <w:pPr>
        <w:spacing w:line="360" w:lineRule="auto"/>
        <w:jc w:val="left"/>
        <w:rPr>
          <w:rFonts w:ascii="宋体" w:cs="宋体"/>
          <w:sz w:val="24"/>
        </w:rPr>
      </w:pPr>
      <w:r>
        <w:rPr>
          <w:rFonts w:hint="eastAsia"/>
          <w:sz w:val="24"/>
        </w:rPr>
        <w:t>（</w:t>
      </w:r>
      <w:r>
        <w:rPr>
          <w:sz w:val="24"/>
        </w:rPr>
        <w:t>2</w:t>
      </w:r>
      <w:r>
        <w:rPr>
          <w:rFonts w:hint="eastAsia"/>
          <w:sz w:val="24"/>
        </w:rPr>
        <w:t>）去眼：</w:t>
      </w:r>
      <w:r>
        <w:rPr>
          <w:rFonts w:ascii="宋体" w:hAnsi="宋体" w:cs="宋体" w:hint="eastAsia"/>
          <w:sz w:val="24"/>
        </w:rPr>
        <w:t>可用三角刀</w:t>
      </w:r>
      <w:r>
        <w:rPr>
          <w:rFonts w:ascii="宋体" w:cs="宋体"/>
          <w:sz w:val="24"/>
        </w:rPr>
        <w:t>,</w:t>
      </w:r>
      <w:r>
        <w:rPr>
          <w:rFonts w:ascii="宋体" w:hAnsi="宋体" w:cs="宋体" w:hint="eastAsia"/>
          <w:sz w:val="24"/>
        </w:rPr>
        <w:t>人工去眼</w:t>
      </w:r>
      <w:r>
        <w:rPr>
          <w:rFonts w:ascii="宋体" w:cs="宋体"/>
          <w:sz w:val="24"/>
        </w:rPr>
        <w:t>,</w:t>
      </w:r>
      <w:r>
        <w:rPr>
          <w:rFonts w:ascii="宋体" w:hAnsi="宋体" w:cs="宋体" w:hint="eastAsia"/>
          <w:sz w:val="24"/>
        </w:rPr>
        <w:t>要求沟纹整齐</w:t>
      </w:r>
      <w:r>
        <w:rPr>
          <w:rFonts w:ascii="宋体" w:cs="宋体"/>
          <w:sz w:val="24"/>
        </w:rPr>
        <w:t>,</w:t>
      </w:r>
      <w:r>
        <w:rPr>
          <w:rFonts w:ascii="宋体" w:hAnsi="宋体" w:cs="宋体" w:hint="eastAsia"/>
          <w:sz w:val="24"/>
        </w:rPr>
        <w:t>切口深浅恰当</w:t>
      </w:r>
      <w:r>
        <w:rPr>
          <w:rFonts w:ascii="宋体" w:cs="宋体"/>
          <w:sz w:val="24"/>
        </w:rPr>
        <w:t>,</w:t>
      </w:r>
      <w:r>
        <w:rPr>
          <w:rFonts w:ascii="宋体" w:hAnsi="宋体" w:cs="宋体" w:hint="eastAsia"/>
          <w:sz w:val="24"/>
        </w:rPr>
        <w:t>且呈近似三角</w:t>
      </w:r>
      <w:r>
        <w:rPr>
          <w:rFonts w:ascii="宋体" w:hAnsi="宋体" w:cs="宋体" w:hint="eastAsia"/>
          <w:sz w:val="24"/>
        </w:rPr>
        <w:lastRenderedPageBreak/>
        <w:t>形，切边不起毛等。</w:t>
      </w:r>
    </w:p>
    <w:p w:rsidR="00D6445F" w:rsidRDefault="00D6445F" w:rsidP="003A540D">
      <w:pPr>
        <w:spacing w:line="360" w:lineRule="auto"/>
        <w:ind w:firstLineChars="200" w:firstLine="480"/>
        <w:rPr>
          <w:sz w:val="24"/>
        </w:rPr>
      </w:pPr>
      <w:r>
        <w:rPr>
          <w:rFonts w:hint="eastAsia"/>
          <w:sz w:val="24"/>
        </w:rPr>
        <w:t>（</w:t>
      </w:r>
      <w:r>
        <w:rPr>
          <w:sz w:val="24"/>
        </w:rPr>
        <w:t>3</w:t>
      </w:r>
      <w:r>
        <w:rPr>
          <w:rFonts w:hint="eastAsia"/>
          <w:sz w:val="24"/>
        </w:rPr>
        <w:t>）切片：果实切成扇形，且厚度为</w:t>
      </w:r>
      <w:r>
        <w:rPr>
          <w:sz w:val="24"/>
        </w:rPr>
        <w:t>1.5</w:t>
      </w:r>
      <w:smartTag w:uri="urn:schemas-microsoft-com:office:smarttags" w:element="chmetcnv">
        <w:smartTagPr>
          <w:attr w:name="TCSC" w:val="0"/>
          <w:attr w:name="NumberType" w:val="1"/>
          <w:attr w:name="Negative" w:val="True"/>
          <w:attr w:name="HasSpace" w:val="False"/>
          <w:attr w:name="SourceValue" w:val="2"/>
          <w:attr w:name="UnitName" w:val="cm"/>
        </w:smartTagPr>
        <w:r>
          <w:rPr>
            <w:sz w:val="24"/>
          </w:rPr>
          <w:t>-2.0cm</w:t>
        </w:r>
      </w:smartTag>
      <w:r>
        <w:rPr>
          <w:rFonts w:hint="eastAsia"/>
          <w:sz w:val="24"/>
        </w:rPr>
        <w:t>，弦长为</w:t>
      </w:r>
      <w:r>
        <w:rPr>
          <w:sz w:val="24"/>
        </w:rPr>
        <w:t>3</w:t>
      </w:r>
      <w:smartTag w:uri="urn:schemas-microsoft-com:office:smarttags" w:element="chmetcnv">
        <w:smartTagPr>
          <w:attr w:name="TCSC" w:val="0"/>
          <w:attr w:name="NumberType" w:val="1"/>
          <w:attr w:name="Negative" w:val="True"/>
          <w:attr w:name="HasSpace" w:val="False"/>
          <w:attr w:name="SourceValue" w:val="4"/>
          <w:attr w:name="UnitName" w:val="cm"/>
        </w:smartTagPr>
        <w:r>
          <w:rPr>
            <w:sz w:val="24"/>
          </w:rPr>
          <w:t>-4cm</w:t>
        </w:r>
      </w:smartTag>
      <w:r>
        <w:rPr>
          <w:rFonts w:hint="eastAsia"/>
          <w:sz w:val="24"/>
        </w:rPr>
        <w:t>。全圆片、修正片直径为</w:t>
      </w:r>
      <w:r>
        <w:rPr>
          <w:sz w:val="24"/>
        </w:rPr>
        <w:t>1.3</w:t>
      </w:r>
      <w:smartTag w:uri="urn:schemas-microsoft-com:office:smarttags" w:element="chmetcnv">
        <w:smartTagPr>
          <w:attr w:name="TCSC" w:val="0"/>
          <w:attr w:name="NumberType" w:val="1"/>
          <w:attr w:name="Negative" w:val="True"/>
          <w:attr w:name="HasSpace" w:val="False"/>
          <w:attr w:name="SourceValue" w:val="1.8"/>
          <w:attr w:name="UnitName" w:val="cm"/>
        </w:smartTagPr>
        <w:r>
          <w:rPr>
            <w:sz w:val="24"/>
          </w:rPr>
          <w:t>-1.8cm</w:t>
        </w:r>
      </w:smartTag>
      <w:r>
        <w:rPr>
          <w:rFonts w:hint="eastAsia"/>
          <w:sz w:val="24"/>
        </w:rPr>
        <w:t>。</w:t>
      </w:r>
    </w:p>
    <w:p w:rsidR="00D6445F" w:rsidRDefault="00D6445F">
      <w:pPr>
        <w:spacing w:line="360" w:lineRule="auto"/>
        <w:jc w:val="left"/>
        <w:rPr>
          <w:rFonts w:ascii="宋体" w:cs="宋体"/>
          <w:sz w:val="24"/>
        </w:rPr>
      </w:pPr>
      <w:r>
        <w:rPr>
          <w:rFonts w:hint="eastAsia"/>
          <w:sz w:val="24"/>
        </w:rPr>
        <w:t>（</w:t>
      </w:r>
      <w:r>
        <w:rPr>
          <w:sz w:val="24"/>
        </w:rPr>
        <w:t>4</w:t>
      </w:r>
      <w:r>
        <w:rPr>
          <w:rFonts w:hint="eastAsia"/>
          <w:sz w:val="24"/>
        </w:rPr>
        <w:t>）选片</w:t>
      </w:r>
      <w:r>
        <w:rPr>
          <w:rFonts w:ascii="宋体" w:hAnsi="宋体" w:cs="宋体" w:hint="eastAsia"/>
          <w:sz w:val="24"/>
        </w:rPr>
        <w:t>漂洗：将选好合格片进行漂洗是为了除去切片时产生的一些细碎片，</w:t>
      </w:r>
      <w:r>
        <w:rPr>
          <w:rFonts w:ascii="宋体" w:hAnsi="宋体" w:cs="宋体"/>
          <w:sz w:val="24"/>
        </w:rPr>
        <w:t xml:space="preserve"> </w:t>
      </w:r>
      <w:r>
        <w:rPr>
          <w:rFonts w:ascii="宋体" w:hAnsi="宋体" w:cs="宋体" w:hint="eastAsia"/>
          <w:sz w:val="24"/>
        </w:rPr>
        <w:t>否则漂浮在罐里，影响外观。</w:t>
      </w:r>
    </w:p>
    <w:p w:rsidR="00D6445F" w:rsidRDefault="00D6445F">
      <w:pPr>
        <w:spacing w:line="360" w:lineRule="auto"/>
        <w:rPr>
          <w:rFonts w:ascii="宋体" w:cs="宋体"/>
          <w:sz w:val="24"/>
        </w:rPr>
      </w:pPr>
      <w:r>
        <w:rPr>
          <w:rFonts w:hint="eastAsia"/>
          <w:sz w:val="24"/>
        </w:rPr>
        <w:t>（</w:t>
      </w:r>
      <w:r>
        <w:rPr>
          <w:sz w:val="24"/>
        </w:rPr>
        <w:t>5</w:t>
      </w:r>
      <w:r>
        <w:rPr>
          <w:rFonts w:hint="eastAsia"/>
          <w:sz w:val="24"/>
        </w:rPr>
        <w:t>）装罐：</w:t>
      </w:r>
      <w:r>
        <w:rPr>
          <w:rFonts w:ascii="宋体" w:hAnsi="宋体" w:cs="宋体" w:hint="eastAsia"/>
          <w:sz w:val="24"/>
        </w:rPr>
        <w:t>果片装罐要求排列整齐，要求罐头成品固形物含量不低于净重的</w:t>
      </w:r>
      <w:r>
        <w:rPr>
          <w:rFonts w:ascii="宋体" w:hAnsi="宋体" w:cs="宋体"/>
          <w:sz w:val="24"/>
        </w:rPr>
        <w:t>55-60%</w:t>
      </w:r>
      <w:r>
        <w:rPr>
          <w:rFonts w:ascii="宋体" w:hAnsi="宋体" w:cs="宋体" w:hint="eastAsia"/>
          <w:sz w:val="24"/>
        </w:rPr>
        <w:t>。杀菌后果肉的减重率最少为</w:t>
      </w:r>
      <w:r>
        <w:rPr>
          <w:rFonts w:ascii="宋体" w:hAnsi="宋体" w:cs="宋体"/>
          <w:sz w:val="24"/>
        </w:rPr>
        <w:t>10-15%</w:t>
      </w:r>
      <w:r>
        <w:rPr>
          <w:rFonts w:ascii="宋体" w:hAnsi="宋体" w:cs="宋体" w:hint="eastAsia"/>
          <w:sz w:val="24"/>
        </w:rPr>
        <w:t>。糖水浓度采用</w:t>
      </w:r>
      <w:r>
        <w:rPr>
          <w:rFonts w:ascii="宋体" w:hAnsi="宋体" w:cs="宋体"/>
          <w:sz w:val="24"/>
        </w:rPr>
        <w:t>30-40%</w:t>
      </w:r>
      <w:r>
        <w:rPr>
          <w:rFonts w:ascii="宋体" w:hAnsi="宋体" w:cs="宋体" w:hint="eastAsia"/>
          <w:sz w:val="24"/>
        </w:rPr>
        <w:t>，糖水温度</w:t>
      </w:r>
      <w:r>
        <w:rPr>
          <w:rFonts w:ascii="宋体" w:hAnsi="宋体" w:cs="宋体"/>
          <w:sz w:val="24"/>
        </w:rPr>
        <w:t>80</w:t>
      </w:r>
      <w:smartTag w:uri="urn:schemas-microsoft-com:office:smarttags" w:element="chmetcnv">
        <w:smartTagPr>
          <w:attr w:name="TCSC" w:val="0"/>
          <w:attr w:name="NumberType" w:val="1"/>
          <w:attr w:name="Negative" w:val="True"/>
          <w:attr w:name="HasSpace" w:val="False"/>
          <w:attr w:name="SourceValue" w:val="85"/>
          <w:attr w:name="UnitName" w:val="℃"/>
        </w:smartTagPr>
        <w:r>
          <w:rPr>
            <w:rFonts w:ascii="宋体" w:hAnsi="宋体" w:cs="宋体"/>
            <w:sz w:val="24"/>
          </w:rPr>
          <w:t>-85</w:t>
        </w:r>
        <w:r>
          <w:rPr>
            <w:rFonts w:ascii="宋体" w:hAnsi="宋体" w:cs="宋体" w:hint="eastAsia"/>
            <w:sz w:val="24"/>
          </w:rPr>
          <w:t>℃</w:t>
        </w:r>
      </w:smartTag>
      <w:r>
        <w:rPr>
          <w:rFonts w:ascii="宋体" w:hAnsi="宋体" w:cs="宋体" w:hint="eastAsia"/>
          <w:sz w:val="24"/>
        </w:rPr>
        <w:t>。</w:t>
      </w:r>
    </w:p>
    <w:p w:rsidR="00D6445F" w:rsidRDefault="00D6445F">
      <w:pPr>
        <w:spacing w:line="360" w:lineRule="auto"/>
        <w:jc w:val="left"/>
        <w:rPr>
          <w:rFonts w:ascii="宋体" w:cs="宋体"/>
          <w:sz w:val="24"/>
        </w:rPr>
      </w:pPr>
      <w:r>
        <w:rPr>
          <w:rFonts w:hint="eastAsia"/>
          <w:sz w:val="24"/>
        </w:rPr>
        <w:t>（</w:t>
      </w:r>
      <w:r>
        <w:rPr>
          <w:sz w:val="24"/>
        </w:rPr>
        <w:t>6</w:t>
      </w:r>
      <w:r>
        <w:rPr>
          <w:rFonts w:hint="eastAsia"/>
          <w:sz w:val="24"/>
        </w:rPr>
        <w:t>）抽真空、密封、杀菌</w:t>
      </w:r>
      <w:r>
        <w:rPr>
          <w:rFonts w:ascii="宋体" w:hAnsi="宋体" w:cs="宋体" w:hint="eastAsia"/>
          <w:sz w:val="24"/>
        </w:rPr>
        <w:t>：加糖水后可进行抽真空，真空度为</w:t>
      </w:r>
      <w:r>
        <w:rPr>
          <w:rFonts w:ascii="宋体" w:hAnsi="宋体" w:cs="宋体"/>
          <w:sz w:val="24"/>
        </w:rPr>
        <w:t>600-640mmHg</w:t>
      </w:r>
      <w:r>
        <w:rPr>
          <w:rFonts w:ascii="宋体" w:hAnsi="宋体" w:cs="宋体" w:hint="eastAsia"/>
          <w:sz w:val="24"/>
        </w:rPr>
        <w:t>，时间为</w:t>
      </w:r>
      <w:r>
        <w:rPr>
          <w:rFonts w:ascii="宋体" w:hAnsi="宋体" w:cs="宋体"/>
          <w:sz w:val="24"/>
        </w:rPr>
        <w:t>2-3</w:t>
      </w:r>
      <w:r>
        <w:rPr>
          <w:rFonts w:ascii="宋体" w:hAnsi="宋体" w:cs="宋体" w:hint="eastAsia"/>
          <w:sz w:val="24"/>
        </w:rPr>
        <w:t>分钟，并在</w:t>
      </w:r>
      <w:r>
        <w:rPr>
          <w:rFonts w:ascii="宋体" w:hAnsi="宋体" w:cs="宋体"/>
          <w:sz w:val="24"/>
        </w:rPr>
        <w:t>80</w:t>
      </w:r>
      <w:smartTag w:uri="urn:schemas-microsoft-com:office:smarttags" w:element="chmetcnv">
        <w:smartTagPr>
          <w:attr w:name="TCSC" w:val="0"/>
          <w:attr w:name="NumberType" w:val="1"/>
          <w:attr w:name="Negative" w:val="True"/>
          <w:attr w:name="HasSpace" w:val="False"/>
          <w:attr w:name="SourceValue" w:val="85"/>
          <w:attr w:name="UnitName" w:val="℃"/>
        </w:smartTagPr>
        <w:r>
          <w:rPr>
            <w:rFonts w:ascii="宋体" w:hAnsi="宋体" w:cs="宋体"/>
            <w:sz w:val="24"/>
          </w:rPr>
          <w:t>-85</w:t>
        </w:r>
        <w:r>
          <w:rPr>
            <w:rFonts w:ascii="宋体" w:hAnsi="宋体" w:cs="宋体" w:hint="eastAsia"/>
            <w:sz w:val="24"/>
          </w:rPr>
          <w:t>℃</w:t>
        </w:r>
      </w:smartTag>
      <w:r>
        <w:rPr>
          <w:rFonts w:ascii="宋体" w:hAnsi="宋体" w:cs="宋体" w:hint="eastAsia"/>
          <w:sz w:val="24"/>
        </w:rPr>
        <w:t>之后密封，杀菌温度为</w:t>
      </w:r>
      <w:smartTag w:uri="urn:schemas-microsoft-com:office:smarttags" w:element="chmetcnv">
        <w:smartTagPr>
          <w:attr w:name="TCSC" w:val="0"/>
          <w:attr w:name="NumberType" w:val="1"/>
          <w:attr w:name="Negative" w:val="False"/>
          <w:attr w:name="HasSpace" w:val="False"/>
          <w:attr w:name="SourceValue" w:val="100"/>
          <w:attr w:name="UnitName" w:val="℃"/>
        </w:smartTagPr>
        <w:r>
          <w:rPr>
            <w:rFonts w:ascii="宋体" w:hAnsi="宋体" w:cs="宋体"/>
            <w:sz w:val="24"/>
          </w:rPr>
          <w:t>100</w:t>
        </w:r>
        <w:r>
          <w:rPr>
            <w:rFonts w:ascii="宋体" w:hAnsi="宋体" w:cs="宋体" w:hint="eastAsia"/>
            <w:sz w:val="24"/>
          </w:rPr>
          <w:t>℃</w:t>
        </w:r>
      </w:smartTag>
      <w:r>
        <w:rPr>
          <w:rFonts w:ascii="宋体" w:hAnsi="宋体" w:cs="宋体" w:hint="eastAsia"/>
          <w:sz w:val="24"/>
        </w:rPr>
        <w:t>，时间为</w:t>
      </w:r>
      <w:r>
        <w:rPr>
          <w:rFonts w:ascii="宋体" w:hAnsi="宋体" w:cs="宋体"/>
          <w:sz w:val="24"/>
        </w:rPr>
        <w:t>25</w:t>
      </w:r>
      <w:r>
        <w:rPr>
          <w:rFonts w:ascii="宋体" w:hAnsi="宋体" w:cs="宋体" w:hint="eastAsia"/>
          <w:sz w:val="24"/>
        </w:rPr>
        <w:t>分钟。</w:t>
      </w:r>
    </w:p>
    <w:p w:rsidR="00D6445F" w:rsidRDefault="00D6445F" w:rsidP="003A540D">
      <w:pPr>
        <w:spacing w:line="360" w:lineRule="auto"/>
        <w:ind w:firstLineChars="200" w:firstLine="480"/>
        <w:rPr>
          <w:sz w:val="24"/>
        </w:rPr>
      </w:pPr>
      <w:r>
        <w:rPr>
          <w:rFonts w:hint="eastAsia"/>
          <w:sz w:val="24"/>
        </w:rPr>
        <w:t>（</w:t>
      </w:r>
      <w:r>
        <w:rPr>
          <w:sz w:val="24"/>
        </w:rPr>
        <w:t>7</w:t>
      </w:r>
      <w:r>
        <w:rPr>
          <w:rFonts w:hint="eastAsia"/>
          <w:sz w:val="24"/>
        </w:rPr>
        <w:t>）冷却：</w:t>
      </w:r>
    </w:p>
    <w:p w:rsidR="00D6445F" w:rsidRDefault="00D6445F">
      <w:pPr>
        <w:spacing w:line="360" w:lineRule="auto"/>
        <w:jc w:val="left"/>
        <w:rPr>
          <w:rFonts w:ascii="宋体" w:cs="宋体"/>
          <w:sz w:val="24"/>
        </w:rPr>
      </w:pPr>
      <w:r>
        <w:rPr>
          <w:rFonts w:ascii="宋体" w:hAnsi="宋体" w:cs="宋体" w:hint="eastAsia"/>
          <w:sz w:val="24"/>
        </w:rPr>
        <w:t>必须分级冷却，不能直接放于空气中冷却，因罐头里面温度与外界温差太大，容易造成炸罐。故第一级冷却在</w:t>
      </w:r>
      <w:smartTag w:uri="urn:schemas-microsoft-com:office:smarttags" w:element="chmetcnv">
        <w:smartTagPr>
          <w:attr w:name="TCSC" w:val="0"/>
          <w:attr w:name="NumberType" w:val="1"/>
          <w:attr w:name="Negative" w:val="False"/>
          <w:attr w:name="HasSpace" w:val="False"/>
          <w:attr w:name="SourceValue" w:val="80"/>
          <w:attr w:name="UnitName" w:val="℃"/>
        </w:smartTagPr>
        <w:r>
          <w:rPr>
            <w:rFonts w:ascii="宋体" w:hAnsi="宋体" w:cs="宋体"/>
            <w:sz w:val="24"/>
          </w:rPr>
          <w:t>80</w:t>
        </w:r>
        <w:r>
          <w:rPr>
            <w:rFonts w:ascii="宋体" w:hAnsi="宋体" w:cs="宋体" w:hint="eastAsia"/>
            <w:sz w:val="24"/>
          </w:rPr>
          <w:t>℃</w:t>
        </w:r>
      </w:smartTag>
      <w:r>
        <w:rPr>
          <w:rFonts w:ascii="宋体" w:hAnsi="宋体" w:cs="宋体" w:hint="eastAsia"/>
          <w:sz w:val="24"/>
        </w:rPr>
        <w:t>水中，</w:t>
      </w:r>
      <w:r>
        <w:rPr>
          <w:rFonts w:ascii="宋体" w:hAnsi="宋体" w:cs="宋体"/>
          <w:sz w:val="24"/>
        </w:rPr>
        <w:t>10</w:t>
      </w:r>
      <w:r>
        <w:rPr>
          <w:rFonts w:ascii="宋体" w:hAnsi="宋体" w:cs="宋体" w:hint="eastAsia"/>
          <w:sz w:val="24"/>
        </w:rPr>
        <w:t>分钟左右再进行第二级冷却，第二级冷却在</w:t>
      </w:r>
      <w:smartTag w:uri="urn:schemas-microsoft-com:office:smarttags" w:element="chmetcnv">
        <w:smartTagPr>
          <w:attr w:name="TCSC" w:val="0"/>
          <w:attr w:name="NumberType" w:val="1"/>
          <w:attr w:name="Negative" w:val="False"/>
          <w:attr w:name="HasSpace" w:val="False"/>
          <w:attr w:name="SourceValue" w:val="60"/>
          <w:attr w:name="UnitName" w:val="℃"/>
        </w:smartTagPr>
        <w:r>
          <w:rPr>
            <w:rFonts w:ascii="宋体" w:hAnsi="宋体" w:cs="宋体"/>
            <w:sz w:val="24"/>
          </w:rPr>
          <w:t>60</w:t>
        </w:r>
        <w:r>
          <w:rPr>
            <w:rFonts w:ascii="宋体" w:hAnsi="宋体" w:cs="宋体" w:hint="eastAsia"/>
            <w:sz w:val="24"/>
          </w:rPr>
          <w:t>℃</w:t>
        </w:r>
      </w:smartTag>
      <w:r>
        <w:rPr>
          <w:rFonts w:ascii="宋体" w:hAnsi="宋体" w:cs="宋体" w:hint="eastAsia"/>
          <w:sz w:val="24"/>
        </w:rPr>
        <w:t>水中</w:t>
      </w:r>
      <w:r>
        <w:rPr>
          <w:rFonts w:ascii="宋体" w:hAnsi="宋体" w:cs="宋体"/>
          <w:sz w:val="24"/>
        </w:rPr>
        <w:t>10</w:t>
      </w:r>
      <w:r>
        <w:rPr>
          <w:rFonts w:ascii="宋体" w:hAnsi="宋体" w:cs="宋体" w:hint="eastAsia"/>
          <w:sz w:val="24"/>
        </w:rPr>
        <w:t>分钟，之后才能在空气中冷却，这样才不致炸罐。</w:t>
      </w:r>
    </w:p>
    <w:p w:rsidR="00D6445F" w:rsidRDefault="00D6445F">
      <w:pPr>
        <w:spacing w:line="440" w:lineRule="exact"/>
      </w:pPr>
      <w:r>
        <w:rPr>
          <w:rFonts w:hint="eastAsia"/>
          <w:sz w:val="24"/>
        </w:rPr>
        <w:t>（</w:t>
      </w:r>
      <w:r>
        <w:rPr>
          <w:sz w:val="24"/>
        </w:rPr>
        <w:t>8</w:t>
      </w:r>
      <w:r>
        <w:rPr>
          <w:rFonts w:hint="eastAsia"/>
          <w:sz w:val="24"/>
        </w:rPr>
        <w:t>）保温检验：</w:t>
      </w:r>
      <w:smartTag w:uri="urn:schemas-microsoft-com:office:smarttags" w:element="chmetcnv">
        <w:smartTagPr>
          <w:attr w:name="TCSC" w:val="0"/>
          <w:attr w:name="NumberType" w:val="1"/>
          <w:attr w:name="Negative" w:val="False"/>
          <w:attr w:name="HasSpace" w:val="False"/>
          <w:attr w:name="SourceValue" w:val="25"/>
          <w:attr w:name="UnitName" w:val="℃"/>
        </w:smartTagPr>
        <w:r>
          <w:rPr>
            <w:sz w:val="24"/>
          </w:rPr>
          <w:t>25</w:t>
        </w:r>
        <w:r>
          <w:rPr>
            <w:rFonts w:ascii="宋体" w:hint="eastAsia"/>
            <w:sz w:val="24"/>
          </w:rPr>
          <w:t>℃</w:t>
        </w:r>
      </w:smartTag>
      <w:r>
        <w:rPr>
          <w:rFonts w:hint="eastAsia"/>
          <w:sz w:val="24"/>
        </w:rPr>
        <w:t>下保温一周，敲检后去除</w:t>
      </w:r>
      <w:bookmarkStart w:id="0" w:name="_GoBack"/>
      <w:bookmarkEnd w:id="0"/>
      <w:r>
        <w:rPr>
          <w:rFonts w:hint="eastAsia"/>
          <w:sz w:val="24"/>
        </w:rPr>
        <w:t>胀罐者。</w:t>
      </w:r>
    </w:p>
    <w:p w:rsidR="00D6445F" w:rsidRDefault="00D6445F" w:rsidP="003A540D">
      <w:pPr>
        <w:spacing w:line="440" w:lineRule="exact"/>
        <w:ind w:left="480" w:firstLineChars="36" w:firstLine="87"/>
        <w:rPr>
          <w:b/>
          <w:bCs/>
          <w:sz w:val="24"/>
        </w:rPr>
      </w:pPr>
    </w:p>
    <w:p w:rsidR="00D6445F" w:rsidRPr="00D1450A" w:rsidRDefault="00D6445F" w:rsidP="00D1450A">
      <w:pPr>
        <w:spacing w:line="440" w:lineRule="exact"/>
        <w:ind w:left="480" w:firstLineChars="36" w:firstLine="86"/>
        <w:rPr>
          <w:bCs/>
          <w:sz w:val="24"/>
        </w:rPr>
      </w:pPr>
      <w:r w:rsidRPr="00D1450A">
        <w:rPr>
          <w:rFonts w:hint="eastAsia"/>
          <w:bCs/>
          <w:sz w:val="24"/>
        </w:rPr>
        <w:t>实验项目二：糖制品</w:t>
      </w:r>
      <w:r w:rsidR="00D1450A">
        <w:rPr>
          <w:rFonts w:hint="eastAsia"/>
          <w:bCs/>
          <w:sz w:val="24"/>
        </w:rPr>
        <w:t xml:space="preserve">                                         </w:t>
      </w:r>
      <w:r w:rsidRPr="00D1450A">
        <w:rPr>
          <w:rFonts w:ascii="宋体" w:hAnsi="宋体"/>
          <w:bCs/>
          <w:sz w:val="24"/>
        </w:rPr>
        <w:t>4</w:t>
      </w:r>
      <w:r w:rsidRPr="00D1450A">
        <w:rPr>
          <w:rFonts w:hint="eastAsia"/>
          <w:bCs/>
          <w:sz w:val="24"/>
        </w:rPr>
        <w:t>学时</w:t>
      </w:r>
    </w:p>
    <w:p w:rsidR="00D6445F" w:rsidRDefault="00D6445F" w:rsidP="003A540D">
      <w:pPr>
        <w:spacing w:line="440" w:lineRule="exact"/>
        <w:ind w:firstLineChars="200" w:firstLine="482"/>
        <w:rPr>
          <w:b/>
          <w:sz w:val="24"/>
        </w:rPr>
      </w:pPr>
      <w:r>
        <w:rPr>
          <w:b/>
          <w:sz w:val="24"/>
        </w:rPr>
        <w:t xml:space="preserve">2.1 </w:t>
      </w:r>
      <w:r>
        <w:rPr>
          <w:rFonts w:ascii="宋体" w:hAnsi="宋体" w:cs="宋体" w:hint="eastAsia"/>
          <w:b/>
          <w:sz w:val="24"/>
        </w:rPr>
        <w:t>杏脯的制作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440" w:lineRule="exact"/>
        <w:ind w:firstLineChars="200" w:firstLine="480"/>
        <w:rPr>
          <w:sz w:val="24"/>
        </w:rPr>
      </w:pPr>
      <w:r>
        <w:rPr>
          <w:rFonts w:hint="eastAsia"/>
          <w:sz w:val="24"/>
        </w:rPr>
        <w:t>通过本实验，明确杏脯生产的基本工艺，熟悉各工艺操作要点。</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杏、白砂糖、亚硫酸钠。</w:t>
      </w:r>
    </w:p>
    <w:p w:rsidR="00D6445F" w:rsidRDefault="00D6445F" w:rsidP="003A540D">
      <w:pPr>
        <w:spacing w:line="360" w:lineRule="auto"/>
        <w:ind w:firstLineChars="200" w:firstLine="480"/>
        <w:rPr>
          <w:sz w:val="24"/>
        </w:rPr>
      </w:pPr>
      <w:r>
        <w:rPr>
          <w:rFonts w:hint="eastAsia"/>
          <w:sz w:val="24"/>
        </w:rPr>
        <w:t>不锈钢去皮刀、挖核刀、菜板、盆、双层锅、锅炉、保温筒、烘箱等。</w:t>
      </w:r>
    </w:p>
    <w:p w:rsidR="00D6445F" w:rsidRDefault="00D6445F">
      <w:pPr>
        <w:spacing w:line="440" w:lineRule="exact"/>
        <w:rPr>
          <w:sz w:val="24"/>
        </w:rPr>
      </w:pPr>
      <w:r>
        <w:rPr>
          <w:rFonts w:hint="eastAsia"/>
          <w:bCs/>
          <w:sz w:val="24"/>
        </w:rPr>
        <w:t>（三）实验内容</w:t>
      </w:r>
    </w:p>
    <w:p w:rsidR="00D6445F" w:rsidRDefault="00D6445F" w:rsidP="003A540D">
      <w:pPr>
        <w:spacing w:line="360" w:lineRule="auto"/>
        <w:ind w:firstLineChars="200" w:firstLine="480"/>
        <w:rPr>
          <w:sz w:val="24"/>
        </w:rPr>
      </w:pPr>
      <w:r>
        <w:rPr>
          <w:sz w:val="24"/>
        </w:rPr>
        <w:t>1</w:t>
      </w:r>
      <w:r>
        <w:rPr>
          <w:rFonts w:hint="eastAsia"/>
          <w:sz w:val="24"/>
        </w:rPr>
        <w:t>．原料选择处理要求：</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）杏果：每公斤应少于三十个，表面光滑，无干疤，剔除虫眼果，腐烂果和严重碰压伤果，果实应呈金黄色，离核、肉质细腻耐贮运，成熟后不变绵软。生产中一般以</w:t>
      </w:r>
      <w:r>
        <w:rPr>
          <w:sz w:val="24"/>
        </w:rPr>
        <w:t>“</w:t>
      </w:r>
      <w:r>
        <w:rPr>
          <w:rFonts w:hint="eastAsia"/>
          <w:sz w:val="24"/>
        </w:rPr>
        <w:t>铁叭达</w:t>
      </w:r>
      <w:r>
        <w:rPr>
          <w:sz w:val="24"/>
        </w:rPr>
        <w:t>”</w:t>
      </w:r>
      <w:r>
        <w:rPr>
          <w:rFonts w:hint="eastAsia"/>
          <w:sz w:val="24"/>
        </w:rPr>
        <w:t>、</w:t>
      </w:r>
      <w:r>
        <w:rPr>
          <w:sz w:val="24"/>
        </w:rPr>
        <w:t>“</w:t>
      </w:r>
      <w:r>
        <w:rPr>
          <w:rFonts w:hint="eastAsia"/>
          <w:sz w:val="24"/>
        </w:rPr>
        <w:t>山黄杏</w:t>
      </w:r>
      <w:r>
        <w:rPr>
          <w:sz w:val="24"/>
        </w:rPr>
        <w:t>”</w:t>
      </w:r>
      <w:r>
        <w:rPr>
          <w:rFonts w:hint="eastAsia"/>
          <w:sz w:val="24"/>
        </w:rPr>
        <w:t>较为理想。</w:t>
      </w:r>
    </w:p>
    <w:p w:rsidR="00D6445F" w:rsidRDefault="00D6445F" w:rsidP="003A540D">
      <w:pPr>
        <w:spacing w:line="360" w:lineRule="auto"/>
        <w:ind w:firstLineChars="200" w:firstLine="480"/>
        <w:rPr>
          <w:sz w:val="24"/>
        </w:rPr>
      </w:pPr>
      <w:r>
        <w:rPr>
          <w:rFonts w:hint="eastAsia"/>
          <w:sz w:val="24"/>
        </w:rPr>
        <w:t>（</w:t>
      </w:r>
      <w:r>
        <w:rPr>
          <w:sz w:val="24"/>
        </w:rPr>
        <w:t>2</w:t>
      </w:r>
      <w:r>
        <w:rPr>
          <w:rFonts w:hint="eastAsia"/>
          <w:sz w:val="24"/>
        </w:rPr>
        <w:t>）洗涤、对剖、去核、硫处理，用清水把杏果洗干净，除去残留农药，沿缝合线把杏剖开后除去果核，放入</w:t>
      </w:r>
      <w:r>
        <w:rPr>
          <w:sz w:val="24"/>
        </w:rPr>
        <w:t>0.1</w:t>
      </w:r>
      <w:r>
        <w:rPr>
          <w:rFonts w:hint="eastAsia"/>
          <w:sz w:val="24"/>
        </w:rPr>
        <w:t>～</w:t>
      </w:r>
      <w:r>
        <w:rPr>
          <w:sz w:val="24"/>
        </w:rPr>
        <w:t>0.3%</w:t>
      </w:r>
      <w:r>
        <w:rPr>
          <w:rFonts w:hint="eastAsia"/>
          <w:sz w:val="24"/>
        </w:rPr>
        <w:t>亚硫酸钠溶液中浸泡</w:t>
      </w:r>
      <w:r>
        <w:rPr>
          <w:sz w:val="24"/>
        </w:rPr>
        <w:t>1</w:t>
      </w:r>
      <w:r>
        <w:rPr>
          <w:rFonts w:hint="eastAsia"/>
          <w:sz w:val="24"/>
        </w:rPr>
        <w:t>～</w:t>
      </w:r>
      <w:r>
        <w:rPr>
          <w:sz w:val="24"/>
        </w:rPr>
        <w:t>2</w:t>
      </w:r>
      <w:r>
        <w:rPr>
          <w:rFonts w:hint="eastAsia"/>
          <w:sz w:val="24"/>
        </w:rPr>
        <w:t>小时，</w:t>
      </w:r>
      <w:r>
        <w:rPr>
          <w:rFonts w:hint="eastAsia"/>
          <w:sz w:val="24"/>
        </w:rPr>
        <w:lastRenderedPageBreak/>
        <w:t>糖制前冲洗干净。</w:t>
      </w:r>
    </w:p>
    <w:p w:rsidR="00D6445F" w:rsidRDefault="00D6445F" w:rsidP="003A540D">
      <w:pPr>
        <w:spacing w:line="360" w:lineRule="auto"/>
        <w:ind w:firstLineChars="200" w:firstLine="480"/>
        <w:rPr>
          <w:sz w:val="24"/>
        </w:rPr>
      </w:pPr>
      <w:r>
        <w:rPr>
          <w:sz w:val="24"/>
        </w:rPr>
        <w:t>2</w:t>
      </w:r>
      <w:r>
        <w:rPr>
          <w:rFonts w:hint="eastAsia"/>
          <w:sz w:val="24"/>
        </w:rPr>
        <w:t>．糖制：配</w:t>
      </w:r>
      <w:r>
        <w:rPr>
          <w:sz w:val="24"/>
        </w:rPr>
        <w:t>30%</w:t>
      </w:r>
      <w:r>
        <w:rPr>
          <w:rFonts w:hint="eastAsia"/>
          <w:sz w:val="24"/>
        </w:rPr>
        <w:t>的糖液，煮沸；把硫处理过和杏果倒入再煮沸</w:t>
      </w:r>
      <w:r>
        <w:rPr>
          <w:sz w:val="24"/>
        </w:rPr>
        <w:t>3</w:t>
      </w:r>
      <w:r>
        <w:rPr>
          <w:rFonts w:hint="eastAsia"/>
          <w:sz w:val="24"/>
        </w:rPr>
        <w:t>～</w:t>
      </w:r>
      <w:r>
        <w:rPr>
          <w:sz w:val="24"/>
        </w:rPr>
        <w:t>5</w:t>
      </w:r>
      <w:r>
        <w:rPr>
          <w:rFonts w:hint="eastAsia"/>
          <w:sz w:val="24"/>
        </w:rPr>
        <w:t>分钟，即待果实表面稍呈膨胀并出现小气泡时，倒入缸内浸泡</w:t>
      </w:r>
      <w:r>
        <w:rPr>
          <w:sz w:val="24"/>
        </w:rPr>
        <w:t>12</w:t>
      </w:r>
      <w:r>
        <w:rPr>
          <w:rFonts w:hint="eastAsia"/>
          <w:sz w:val="24"/>
        </w:rPr>
        <w:t>～</w:t>
      </w:r>
      <w:r>
        <w:rPr>
          <w:sz w:val="24"/>
        </w:rPr>
        <w:t>24</w:t>
      </w:r>
      <w:r>
        <w:rPr>
          <w:rFonts w:hint="eastAsia"/>
          <w:sz w:val="24"/>
        </w:rPr>
        <w:t>小时，糖液应浸没杏果。</w:t>
      </w:r>
    </w:p>
    <w:p w:rsidR="00D6445F" w:rsidRDefault="00D6445F" w:rsidP="003A540D">
      <w:pPr>
        <w:spacing w:line="360" w:lineRule="auto"/>
        <w:ind w:firstLineChars="200" w:firstLine="480"/>
        <w:rPr>
          <w:sz w:val="24"/>
        </w:rPr>
      </w:pPr>
      <w:r>
        <w:rPr>
          <w:rFonts w:hint="eastAsia"/>
          <w:sz w:val="24"/>
        </w:rPr>
        <w:t>第二次糖制用</w:t>
      </w:r>
      <w:r>
        <w:rPr>
          <w:sz w:val="24"/>
        </w:rPr>
        <w:t>40%</w:t>
      </w:r>
      <w:r>
        <w:rPr>
          <w:rFonts w:hint="eastAsia"/>
          <w:sz w:val="24"/>
        </w:rPr>
        <w:t>糖液，煮沸后加入杏果，再煮沸</w:t>
      </w:r>
      <w:r>
        <w:rPr>
          <w:sz w:val="24"/>
        </w:rPr>
        <w:t>2</w:t>
      </w:r>
      <w:r>
        <w:rPr>
          <w:rFonts w:hint="eastAsia"/>
          <w:sz w:val="24"/>
        </w:rPr>
        <w:t>～</w:t>
      </w:r>
      <w:r>
        <w:rPr>
          <w:sz w:val="24"/>
        </w:rPr>
        <w:t>3</w:t>
      </w:r>
      <w:r>
        <w:rPr>
          <w:rFonts w:hint="eastAsia"/>
          <w:sz w:val="24"/>
        </w:rPr>
        <w:t>分钟，捞出置缸中浸</w:t>
      </w:r>
      <w:r>
        <w:rPr>
          <w:sz w:val="24"/>
        </w:rPr>
        <w:t>12</w:t>
      </w:r>
      <w:r>
        <w:rPr>
          <w:rFonts w:hint="eastAsia"/>
          <w:sz w:val="24"/>
        </w:rPr>
        <w:t>～</w:t>
      </w:r>
      <w:r>
        <w:rPr>
          <w:sz w:val="24"/>
        </w:rPr>
        <w:t>24</w:t>
      </w:r>
      <w:r>
        <w:rPr>
          <w:rFonts w:hint="eastAsia"/>
          <w:sz w:val="24"/>
        </w:rPr>
        <w:t>小时，接着沥干后在竹屉上凉干，该过程是为了加速水分蒸发，应使果实凹面向上，水分蒸发量约为原重量的三分之一，并提成扁平园形。</w:t>
      </w:r>
    </w:p>
    <w:p w:rsidR="00D6445F" w:rsidRDefault="00D6445F" w:rsidP="003A540D">
      <w:pPr>
        <w:spacing w:line="360" w:lineRule="auto"/>
        <w:ind w:firstLineChars="200" w:firstLine="480"/>
        <w:rPr>
          <w:sz w:val="24"/>
        </w:rPr>
      </w:pPr>
      <w:r>
        <w:rPr>
          <w:rFonts w:hint="eastAsia"/>
          <w:sz w:val="24"/>
        </w:rPr>
        <w:t>第三次糖制用</w:t>
      </w:r>
      <w:r>
        <w:rPr>
          <w:sz w:val="24"/>
        </w:rPr>
        <w:t>50%</w:t>
      </w:r>
      <w:r>
        <w:rPr>
          <w:rFonts w:hint="eastAsia"/>
          <w:sz w:val="24"/>
        </w:rPr>
        <w:t>糖液，煮沸后放入果胚，再煮沸时即刻捞出，放于竹屉上烘干至含糖量为</w:t>
      </w:r>
      <w:r>
        <w:rPr>
          <w:sz w:val="24"/>
        </w:rPr>
        <w:t>68</w:t>
      </w:r>
      <w:r>
        <w:rPr>
          <w:rFonts w:hint="eastAsia"/>
          <w:sz w:val="24"/>
        </w:rPr>
        <w:t>～</w:t>
      </w:r>
      <w:r>
        <w:rPr>
          <w:sz w:val="24"/>
        </w:rPr>
        <w:t>75%</w:t>
      </w:r>
      <w:r>
        <w:rPr>
          <w:rFonts w:hint="eastAsia"/>
          <w:sz w:val="24"/>
        </w:rPr>
        <w:t>时即为成品，烘干温度为</w:t>
      </w:r>
      <w:r>
        <w:rPr>
          <w:sz w:val="24"/>
        </w:rPr>
        <w:t>60</w:t>
      </w:r>
      <w:r>
        <w:rPr>
          <w:rFonts w:hint="eastAsia"/>
          <w:sz w:val="24"/>
        </w:rPr>
        <w:t>～</w:t>
      </w:r>
      <w:r>
        <w:rPr>
          <w:sz w:val="24"/>
        </w:rPr>
        <w:t>70</w:t>
      </w:r>
      <w:r>
        <w:rPr>
          <w:rFonts w:ascii="宋体" w:hAnsi="宋体" w:cs="宋体" w:hint="eastAsia"/>
          <w:sz w:val="24"/>
        </w:rPr>
        <w:t>℃</w:t>
      </w:r>
      <w:r>
        <w:rPr>
          <w:rFonts w:hint="eastAsia"/>
          <w:sz w:val="24"/>
        </w:rPr>
        <w:t>。</w:t>
      </w:r>
    </w:p>
    <w:p w:rsidR="00D6445F" w:rsidRDefault="00D6445F" w:rsidP="003A540D">
      <w:pPr>
        <w:spacing w:line="360" w:lineRule="auto"/>
        <w:ind w:firstLineChars="200" w:firstLine="480"/>
        <w:rPr>
          <w:sz w:val="24"/>
        </w:rPr>
      </w:pPr>
      <w:r>
        <w:rPr>
          <w:sz w:val="24"/>
        </w:rPr>
        <w:t>3</w:t>
      </w:r>
      <w:r>
        <w:rPr>
          <w:rFonts w:hint="eastAsia"/>
          <w:sz w:val="24"/>
        </w:rPr>
        <w:t>．湿润回软包装：在</w:t>
      </w:r>
      <w:smartTag w:uri="urn:schemas-microsoft-com:office:smarttags" w:element="chmetcnv">
        <w:smartTagPr>
          <w:attr w:name="TCSC" w:val="0"/>
          <w:attr w:name="NumberType" w:val="1"/>
          <w:attr w:name="Negative" w:val="False"/>
          <w:attr w:name="HasSpace" w:val="False"/>
          <w:attr w:name="SourceValue" w:val="40"/>
          <w:attr w:name="UnitName" w:val="℃"/>
        </w:smartTagPr>
        <w:r>
          <w:rPr>
            <w:sz w:val="24"/>
          </w:rPr>
          <w:t>40</w:t>
        </w:r>
        <w:r>
          <w:rPr>
            <w:rFonts w:ascii="宋体" w:hAnsi="宋体" w:cs="宋体" w:hint="eastAsia"/>
            <w:sz w:val="24"/>
          </w:rPr>
          <w:t>℃</w:t>
        </w:r>
      </w:smartTag>
      <w:r>
        <w:rPr>
          <w:rFonts w:hint="eastAsia"/>
          <w:sz w:val="24"/>
        </w:rPr>
        <w:t>温度下，将成品放置</w:t>
      </w:r>
      <w:r>
        <w:rPr>
          <w:sz w:val="24"/>
        </w:rPr>
        <w:t>1</w:t>
      </w:r>
      <w:r>
        <w:rPr>
          <w:rFonts w:hint="eastAsia"/>
          <w:sz w:val="24"/>
        </w:rPr>
        <w:t>～</w:t>
      </w:r>
      <w:r>
        <w:rPr>
          <w:sz w:val="24"/>
        </w:rPr>
        <w:t>2</w:t>
      </w:r>
      <w:r>
        <w:rPr>
          <w:rFonts w:hint="eastAsia"/>
          <w:sz w:val="24"/>
        </w:rPr>
        <w:t>天后包装。</w:t>
      </w:r>
    </w:p>
    <w:p w:rsidR="00D6445F" w:rsidRDefault="00D6445F" w:rsidP="003A540D">
      <w:pPr>
        <w:spacing w:line="440" w:lineRule="exact"/>
        <w:ind w:firstLineChars="200" w:firstLine="482"/>
        <w:rPr>
          <w:b/>
          <w:sz w:val="24"/>
        </w:rPr>
      </w:pPr>
      <w:r>
        <w:rPr>
          <w:b/>
          <w:sz w:val="24"/>
        </w:rPr>
        <w:t xml:space="preserve">2.2 </w:t>
      </w:r>
      <w:r>
        <w:rPr>
          <w:rFonts w:ascii="宋体" w:hAnsi="宋体" w:cs="宋体" w:hint="eastAsia"/>
          <w:b/>
          <w:sz w:val="24"/>
        </w:rPr>
        <w:t>苹果脯的制作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440" w:lineRule="exact"/>
        <w:ind w:firstLineChars="200" w:firstLine="480"/>
        <w:rPr>
          <w:sz w:val="24"/>
        </w:rPr>
      </w:pPr>
      <w:r>
        <w:rPr>
          <w:rFonts w:hint="eastAsia"/>
          <w:sz w:val="24"/>
        </w:rPr>
        <w:t>通过本实验，明确苹果脯生产原理及各工艺操作要点。</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苹果、白砂糖、氯化钙或葡萄糖钙、亚硫酸氢钠、柠檬酸。</w:t>
      </w:r>
    </w:p>
    <w:p w:rsidR="00D6445F" w:rsidRDefault="00D6445F" w:rsidP="003A540D">
      <w:pPr>
        <w:spacing w:line="360" w:lineRule="auto"/>
        <w:ind w:firstLineChars="200" w:firstLine="480"/>
        <w:rPr>
          <w:sz w:val="24"/>
        </w:rPr>
      </w:pPr>
      <w:r>
        <w:rPr>
          <w:rFonts w:hint="eastAsia"/>
          <w:sz w:val="24"/>
        </w:rPr>
        <w:t>不锈钢去皮刀、挖核刀、菜板、盆、双层锅、锅炉、保温筒、烘箱、封口机等。</w:t>
      </w:r>
    </w:p>
    <w:p w:rsidR="00D6445F" w:rsidRDefault="00D6445F">
      <w:pPr>
        <w:spacing w:line="440" w:lineRule="exact"/>
        <w:rPr>
          <w:sz w:val="24"/>
        </w:rPr>
      </w:pPr>
      <w:r>
        <w:rPr>
          <w:rFonts w:hint="eastAsia"/>
          <w:bCs/>
          <w:sz w:val="24"/>
        </w:rPr>
        <w:t>（三）实验内容</w:t>
      </w:r>
    </w:p>
    <w:p w:rsidR="00D6445F" w:rsidRDefault="00D6445F" w:rsidP="003A540D">
      <w:pPr>
        <w:spacing w:line="360" w:lineRule="auto"/>
        <w:ind w:firstLineChars="200" w:firstLine="480"/>
        <w:rPr>
          <w:sz w:val="24"/>
        </w:rPr>
      </w:pPr>
      <w:r>
        <w:rPr>
          <w:sz w:val="24"/>
        </w:rPr>
        <w:t>1</w:t>
      </w:r>
      <w:r>
        <w:rPr>
          <w:rFonts w:hint="eastAsia"/>
          <w:sz w:val="24"/>
        </w:rPr>
        <w:t>．原料选择及处理要求：</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）苹果：以果形大而园整，果心小、风味好、香味浓，酸分适当，褐变不显著，耐煮制的品种为宜，如醇露、红玉、青龙和印度等品种最适宜。</w:t>
      </w:r>
    </w:p>
    <w:p w:rsidR="00D6445F" w:rsidRDefault="00D6445F" w:rsidP="003A540D">
      <w:pPr>
        <w:spacing w:line="360" w:lineRule="auto"/>
        <w:ind w:firstLineChars="200" w:firstLine="480"/>
        <w:rPr>
          <w:sz w:val="24"/>
        </w:rPr>
      </w:pPr>
      <w:r>
        <w:rPr>
          <w:rFonts w:hint="eastAsia"/>
          <w:sz w:val="24"/>
        </w:rPr>
        <w:t>生产用苹果，以成熟适度（</w:t>
      </w:r>
      <w:r>
        <w:rPr>
          <w:sz w:val="24"/>
        </w:rPr>
        <w:t>7</w:t>
      </w:r>
      <w:r>
        <w:rPr>
          <w:rFonts w:hint="eastAsia"/>
          <w:sz w:val="24"/>
        </w:rPr>
        <w:t>～</w:t>
      </w:r>
      <w:r>
        <w:rPr>
          <w:sz w:val="24"/>
        </w:rPr>
        <w:t>8</w:t>
      </w:r>
      <w:r>
        <w:rPr>
          <w:rFonts w:hint="eastAsia"/>
          <w:sz w:val="24"/>
        </w:rPr>
        <w:t>成熟）、新鲜、无腐烂、畸形。</w:t>
      </w:r>
    </w:p>
    <w:p w:rsidR="00D6445F" w:rsidRDefault="00D6445F" w:rsidP="003A540D">
      <w:pPr>
        <w:spacing w:line="360" w:lineRule="auto"/>
        <w:ind w:firstLineChars="200" w:firstLine="480"/>
        <w:rPr>
          <w:sz w:val="24"/>
        </w:rPr>
      </w:pPr>
      <w:r>
        <w:rPr>
          <w:rFonts w:hint="eastAsia"/>
          <w:sz w:val="24"/>
        </w:rPr>
        <w:t>（</w:t>
      </w:r>
      <w:r>
        <w:rPr>
          <w:sz w:val="24"/>
        </w:rPr>
        <w:t>2</w:t>
      </w:r>
      <w:r>
        <w:rPr>
          <w:rFonts w:hint="eastAsia"/>
          <w:sz w:val="24"/>
        </w:rPr>
        <w:t>）去皮、切分：用旋皮机削去外皮，对半切开，挖去果心。（亦可整果加工，对剖去心）。随即浸入含</w:t>
      </w:r>
      <w:r>
        <w:rPr>
          <w:sz w:val="24"/>
        </w:rPr>
        <w:t>0.1%</w:t>
      </w:r>
      <w:r>
        <w:rPr>
          <w:rFonts w:hint="eastAsia"/>
          <w:sz w:val="24"/>
        </w:rPr>
        <w:t>氯化钙（或葡萄糖钙）和</w:t>
      </w:r>
      <w:r>
        <w:rPr>
          <w:sz w:val="24"/>
        </w:rPr>
        <w:t>0.2</w:t>
      </w:r>
      <w:r>
        <w:rPr>
          <w:rFonts w:hint="eastAsia"/>
          <w:sz w:val="24"/>
        </w:rPr>
        <w:t>～</w:t>
      </w:r>
      <w:r>
        <w:rPr>
          <w:sz w:val="24"/>
        </w:rPr>
        <w:t>0.3%</w:t>
      </w:r>
      <w:r>
        <w:rPr>
          <w:rFonts w:hint="eastAsia"/>
          <w:sz w:val="24"/>
        </w:rPr>
        <w:t>亚硫酸氢钠护色液中，硬化护色一夜，清水淘洗</w:t>
      </w:r>
      <w:r>
        <w:rPr>
          <w:sz w:val="24"/>
        </w:rPr>
        <w:t>2</w:t>
      </w:r>
      <w:r>
        <w:rPr>
          <w:rFonts w:hint="eastAsia"/>
          <w:sz w:val="24"/>
        </w:rPr>
        <w:t>～</w:t>
      </w:r>
      <w:r>
        <w:rPr>
          <w:sz w:val="24"/>
        </w:rPr>
        <w:t>3</w:t>
      </w:r>
      <w:r>
        <w:rPr>
          <w:rFonts w:hint="eastAsia"/>
          <w:sz w:val="24"/>
        </w:rPr>
        <w:t>次。</w:t>
      </w:r>
    </w:p>
    <w:p w:rsidR="00D6445F" w:rsidRDefault="00D6445F" w:rsidP="003A540D">
      <w:pPr>
        <w:spacing w:line="360" w:lineRule="auto"/>
        <w:ind w:firstLineChars="200" w:firstLine="480"/>
        <w:rPr>
          <w:sz w:val="24"/>
        </w:rPr>
      </w:pPr>
      <w:r>
        <w:rPr>
          <w:sz w:val="24"/>
        </w:rPr>
        <w:t>2</w:t>
      </w:r>
      <w:r>
        <w:rPr>
          <w:rFonts w:hint="eastAsia"/>
          <w:sz w:val="24"/>
        </w:rPr>
        <w:t>．加糖煮制（分次加糖一次煮成）</w:t>
      </w:r>
    </w:p>
    <w:p w:rsidR="00D6445F" w:rsidRDefault="00D6445F" w:rsidP="003A540D">
      <w:pPr>
        <w:spacing w:line="360" w:lineRule="auto"/>
        <w:ind w:firstLineChars="200" w:firstLine="480"/>
        <w:rPr>
          <w:sz w:val="24"/>
        </w:rPr>
      </w:pPr>
      <w:r>
        <w:rPr>
          <w:rFonts w:hint="eastAsia"/>
          <w:sz w:val="24"/>
        </w:rPr>
        <w:t>将苹果（约</w:t>
      </w:r>
      <w:r>
        <w:rPr>
          <w:sz w:val="24"/>
        </w:rPr>
        <w:t>60</w:t>
      </w:r>
      <w:r>
        <w:rPr>
          <w:rFonts w:hint="eastAsia"/>
          <w:sz w:val="24"/>
        </w:rPr>
        <w:t>斤）倾入沸腾的</w:t>
      </w:r>
      <w:r>
        <w:rPr>
          <w:sz w:val="24"/>
        </w:rPr>
        <w:t>40°Brix</w:t>
      </w:r>
      <w:r>
        <w:rPr>
          <w:rFonts w:hint="eastAsia"/>
          <w:sz w:val="24"/>
        </w:rPr>
        <w:t>的糖液中（约</w:t>
      </w:r>
      <w:smartTag w:uri="urn:schemas-microsoft-com:office:smarttags" w:element="chmetcnv">
        <w:smartTagPr>
          <w:attr w:name="TCSC" w:val="0"/>
          <w:attr w:name="NumberType" w:val="1"/>
          <w:attr w:name="Negative" w:val="False"/>
          <w:attr w:name="HasSpace" w:val="False"/>
          <w:attr w:name="SourceValue" w:val="25"/>
          <w:attr w:name="UnitName" w:val="公斤"/>
        </w:smartTagPr>
        <w:r>
          <w:rPr>
            <w:sz w:val="24"/>
          </w:rPr>
          <w:t>25</w:t>
        </w:r>
        <w:r>
          <w:rPr>
            <w:rFonts w:hint="eastAsia"/>
            <w:sz w:val="24"/>
          </w:rPr>
          <w:t>公斤</w:t>
        </w:r>
      </w:smartTag>
      <w:r>
        <w:rPr>
          <w:rFonts w:hint="eastAsia"/>
          <w:sz w:val="24"/>
        </w:rPr>
        <w:t>）煮沸后加上次浸渍后剩余的糖浆</w:t>
      </w:r>
      <w:smartTag w:uri="urn:schemas-microsoft-com:office:smarttags" w:element="chmetcnv">
        <w:smartTagPr>
          <w:attr w:name="TCSC" w:val="0"/>
          <w:attr w:name="NumberType" w:val="1"/>
          <w:attr w:name="Negative" w:val="False"/>
          <w:attr w:name="HasSpace" w:val="False"/>
          <w:attr w:name="SourceValue" w:val="5"/>
          <w:attr w:name="UnitName" w:val="公斤"/>
        </w:smartTagPr>
        <w:r>
          <w:rPr>
            <w:sz w:val="24"/>
          </w:rPr>
          <w:t>5</w:t>
        </w:r>
        <w:r>
          <w:rPr>
            <w:rFonts w:hint="eastAsia"/>
            <w:sz w:val="24"/>
          </w:rPr>
          <w:t>公斤</w:t>
        </w:r>
      </w:smartTag>
      <w:r>
        <w:rPr>
          <w:rFonts w:hint="eastAsia"/>
          <w:sz w:val="24"/>
        </w:rPr>
        <w:t>，如此反复煮沸与补加剩余糖浆三次，共历时</w:t>
      </w:r>
      <w:r>
        <w:rPr>
          <w:sz w:val="24"/>
        </w:rPr>
        <w:t>30</w:t>
      </w:r>
      <w:r>
        <w:rPr>
          <w:rFonts w:hint="eastAsia"/>
          <w:sz w:val="24"/>
        </w:rPr>
        <w:t>～</w:t>
      </w:r>
      <w:r>
        <w:rPr>
          <w:sz w:val="24"/>
        </w:rPr>
        <w:t>40</w:t>
      </w:r>
      <w:r>
        <w:rPr>
          <w:rFonts w:hint="eastAsia"/>
          <w:sz w:val="24"/>
        </w:rPr>
        <w:t>分钟，其后再行六次加糖完成糖浆。</w:t>
      </w:r>
    </w:p>
    <w:p w:rsidR="00D6445F" w:rsidRDefault="00D6445F" w:rsidP="003A540D">
      <w:pPr>
        <w:spacing w:line="360" w:lineRule="auto"/>
        <w:ind w:firstLineChars="200" w:firstLine="480"/>
        <w:rPr>
          <w:sz w:val="24"/>
        </w:rPr>
      </w:pPr>
      <w:r>
        <w:rPr>
          <w:rFonts w:hint="eastAsia"/>
          <w:sz w:val="24"/>
        </w:rPr>
        <w:t>第一、二次各加糖</w:t>
      </w:r>
      <w:smartTag w:uri="urn:schemas-microsoft-com:office:smarttags" w:element="chmetcnv">
        <w:smartTagPr>
          <w:attr w:name="TCSC" w:val="0"/>
          <w:attr w:name="NumberType" w:val="1"/>
          <w:attr w:name="Negative" w:val="False"/>
          <w:attr w:name="HasSpace" w:val="False"/>
          <w:attr w:name="SourceValue" w:val="5"/>
          <w:attr w:name="UnitName" w:val="公斤"/>
        </w:smartTagPr>
        <w:r>
          <w:rPr>
            <w:sz w:val="24"/>
          </w:rPr>
          <w:t>5</w:t>
        </w:r>
        <w:r>
          <w:rPr>
            <w:rFonts w:hint="eastAsia"/>
            <w:sz w:val="24"/>
          </w:rPr>
          <w:t>公斤</w:t>
        </w:r>
      </w:smartTag>
      <w:r>
        <w:rPr>
          <w:rFonts w:hint="eastAsia"/>
          <w:sz w:val="24"/>
        </w:rPr>
        <w:t>，第三、四次各加糖</w:t>
      </w:r>
      <w:r>
        <w:rPr>
          <w:sz w:val="24"/>
        </w:rPr>
        <w:t>5.5</w:t>
      </w:r>
      <w:r>
        <w:rPr>
          <w:rFonts w:hint="eastAsia"/>
          <w:sz w:val="24"/>
        </w:rPr>
        <w:t>～</w:t>
      </w:r>
      <w:r>
        <w:rPr>
          <w:sz w:val="24"/>
        </w:rPr>
        <w:t>6</w:t>
      </w:r>
      <w:r>
        <w:rPr>
          <w:rFonts w:hint="eastAsia"/>
          <w:sz w:val="24"/>
        </w:rPr>
        <w:t>公斤，并加少量剩余</w:t>
      </w:r>
      <w:r>
        <w:rPr>
          <w:rFonts w:hint="eastAsia"/>
          <w:sz w:val="24"/>
        </w:rPr>
        <w:lastRenderedPageBreak/>
        <w:t>糖浆。第五次加糖</w:t>
      </w:r>
      <w:smartTag w:uri="urn:schemas-microsoft-com:office:smarttags" w:element="chmetcnv">
        <w:smartTagPr>
          <w:attr w:name="TCSC" w:val="0"/>
          <w:attr w:name="NumberType" w:val="1"/>
          <w:attr w:name="Negative" w:val="False"/>
          <w:attr w:name="HasSpace" w:val="False"/>
          <w:attr w:name="SourceValue" w:val="6"/>
          <w:attr w:name="UnitName" w:val="公斤"/>
        </w:smartTagPr>
        <w:r>
          <w:rPr>
            <w:sz w:val="24"/>
          </w:rPr>
          <w:t>6</w:t>
        </w:r>
        <w:r>
          <w:rPr>
            <w:rFonts w:hint="eastAsia"/>
            <w:sz w:val="24"/>
          </w:rPr>
          <w:t>公斤</w:t>
        </w:r>
      </w:smartTag>
      <w:r>
        <w:rPr>
          <w:rFonts w:hint="eastAsia"/>
          <w:sz w:val="24"/>
        </w:rPr>
        <w:t>，以上每次加糖间隔约为</w:t>
      </w:r>
      <w:r>
        <w:rPr>
          <w:sz w:val="24"/>
        </w:rPr>
        <w:t>5</w:t>
      </w:r>
      <w:r>
        <w:rPr>
          <w:rFonts w:hint="eastAsia"/>
          <w:sz w:val="24"/>
        </w:rPr>
        <w:t>分钟，第六次加糖</w:t>
      </w:r>
      <w:smartTag w:uri="urn:schemas-microsoft-com:office:smarttags" w:element="chmetcnv">
        <w:smartTagPr>
          <w:attr w:name="TCSC" w:val="0"/>
          <w:attr w:name="NumberType" w:val="1"/>
          <w:attr w:name="Negative" w:val="False"/>
          <w:attr w:name="HasSpace" w:val="False"/>
          <w:attr w:name="SourceValue" w:val="7"/>
          <w:attr w:name="UnitName" w:val="公斤"/>
        </w:smartTagPr>
        <w:r>
          <w:rPr>
            <w:sz w:val="24"/>
          </w:rPr>
          <w:t>7</w:t>
        </w:r>
        <w:r>
          <w:rPr>
            <w:rFonts w:hint="eastAsia"/>
            <w:sz w:val="24"/>
          </w:rPr>
          <w:t>公斤</w:t>
        </w:r>
      </w:smartTag>
      <w:r>
        <w:rPr>
          <w:rFonts w:hint="eastAsia"/>
          <w:sz w:val="24"/>
        </w:rPr>
        <w:t>，约煮</w:t>
      </w:r>
      <w:r>
        <w:rPr>
          <w:sz w:val="24"/>
        </w:rPr>
        <w:t>20</w:t>
      </w:r>
      <w:r>
        <w:rPr>
          <w:rFonts w:hint="eastAsia"/>
          <w:sz w:val="24"/>
        </w:rPr>
        <w:t>分钟，果肉被糖液浸透的而呈浅褐色。糖液浓度达</w:t>
      </w:r>
      <w:r>
        <w:rPr>
          <w:sz w:val="24"/>
        </w:rPr>
        <w:t>60%</w:t>
      </w:r>
      <w:r>
        <w:rPr>
          <w:rFonts w:hint="eastAsia"/>
          <w:sz w:val="24"/>
        </w:rPr>
        <w:t>左右，温度</w:t>
      </w:r>
      <w:r>
        <w:rPr>
          <w:sz w:val="24"/>
        </w:rPr>
        <w:t>105</w:t>
      </w:r>
      <w:r>
        <w:rPr>
          <w:rFonts w:hint="eastAsia"/>
          <w:sz w:val="24"/>
        </w:rPr>
        <w:t>～</w:t>
      </w:r>
      <w:r>
        <w:rPr>
          <w:sz w:val="24"/>
        </w:rPr>
        <w:t>106</w:t>
      </w:r>
      <w:r>
        <w:rPr>
          <w:rFonts w:ascii="宋体" w:hAnsi="宋体" w:cs="宋体" w:hint="eastAsia"/>
          <w:sz w:val="24"/>
        </w:rPr>
        <w:t>℃</w:t>
      </w:r>
      <w:r>
        <w:rPr>
          <w:rFonts w:hint="eastAsia"/>
          <w:sz w:val="24"/>
        </w:rPr>
        <w:t>时起锅，（全部煮制时间约为</w:t>
      </w:r>
      <w:r>
        <w:rPr>
          <w:sz w:val="24"/>
        </w:rPr>
        <w:t>1.5</w:t>
      </w:r>
      <w:r>
        <w:rPr>
          <w:rFonts w:hint="eastAsia"/>
          <w:sz w:val="24"/>
        </w:rPr>
        <w:t>小时），浸渍</w:t>
      </w:r>
      <w:r>
        <w:rPr>
          <w:sz w:val="24"/>
        </w:rPr>
        <w:t>48</w:t>
      </w:r>
      <w:r>
        <w:rPr>
          <w:rFonts w:hint="eastAsia"/>
          <w:sz w:val="24"/>
        </w:rPr>
        <w:t>小时后，取出沥干，于</w:t>
      </w:r>
      <w:r>
        <w:rPr>
          <w:sz w:val="24"/>
        </w:rPr>
        <w:t>60</w:t>
      </w:r>
      <w:r>
        <w:rPr>
          <w:rFonts w:hint="eastAsia"/>
          <w:sz w:val="24"/>
        </w:rPr>
        <w:t>～</w:t>
      </w:r>
      <w:r>
        <w:rPr>
          <w:sz w:val="24"/>
        </w:rPr>
        <w:t>65</w:t>
      </w:r>
      <w:r>
        <w:rPr>
          <w:rFonts w:ascii="宋体" w:hAnsi="宋体" w:cs="宋体" w:hint="eastAsia"/>
          <w:sz w:val="24"/>
        </w:rPr>
        <w:t>℃</w:t>
      </w:r>
      <w:r>
        <w:rPr>
          <w:rFonts w:hint="eastAsia"/>
          <w:sz w:val="24"/>
        </w:rPr>
        <w:t>下烘干至果块不粘手为度，或晒干亦可。</w:t>
      </w:r>
    </w:p>
    <w:p w:rsidR="00D6445F" w:rsidRDefault="00D6445F" w:rsidP="003A540D">
      <w:pPr>
        <w:spacing w:line="360" w:lineRule="auto"/>
        <w:ind w:firstLineChars="200" w:firstLine="480"/>
        <w:rPr>
          <w:sz w:val="24"/>
        </w:rPr>
      </w:pPr>
      <w:r>
        <w:rPr>
          <w:rFonts w:hint="eastAsia"/>
          <w:sz w:val="24"/>
        </w:rPr>
        <w:t>对于含酸量低的苹果，为了防止</w:t>
      </w:r>
      <w:r>
        <w:rPr>
          <w:sz w:val="24"/>
        </w:rPr>
        <w:t>“</w:t>
      </w:r>
      <w:r>
        <w:rPr>
          <w:rFonts w:hint="eastAsia"/>
          <w:sz w:val="24"/>
        </w:rPr>
        <w:t>返砂</w:t>
      </w:r>
      <w:r>
        <w:rPr>
          <w:sz w:val="24"/>
        </w:rPr>
        <w:t>”</w:t>
      </w:r>
      <w:r>
        <w:rPr>
          <w:rFonts w:hint="eastAsia"/>
          <w:sz w:val="24"/>
        </w:rPr>
        <w:t>，可在糖煮时适量加入柠檬酸（约为糖浆量</w:t>
      </w:r>
      <w:r>
        <w:rPr>
          <w:sz w:val="24"/>
        </w:rPr>
        <w:t>0.4</w:t>
      </w:r>
      <w:r>
        <w:rPr>
          <w:rFonts w:hint="eastAsia"/>
          <w:sz w:val="24"/>
        </w:rPr>
        <w:t>～</w:t>
      </w:r>
      <w:r>
        <w:rPr>
          <w:sz w:val="24"/>
        </w:rPr>
        <w:t>0.5%</w:t>
      </w:r>
      <w:r>
        <w:rPr>
          <w:rFonts w:hint="eastAsia"/>
          <w:sz w:val="24"/>
        </w:rPr>
        <w:t>）合煮，使转化糖含量增加。</w:t>
      </w:r>
    </w:p>
    <w:p w:rsidR="00D6445F" w:rsidRDefault="00D6445F" w:rsidP="003A540D">
      <w:pPr>
        <w:spacing w:line="360" w:lineRule="auto"/>
        <w:ind w:firstLineChars="200" w:firstLine="480"/>
        <w:rPr>
          <w:sz w:val="24"/>
        </w:rPr>
      </w:pPr>
      <w:r>
        <w:rPr>
          <w:sz w:val="24"/>
        </w:rPr>
        <w:t>3</w:t>
      </w:r>
      <w:r>
        <w:rPr>
          <w:rFonts w:hint="eastAsia"/>
          <w:sz w:val="24"/>
        </w:rPr>
        <w:t>．整形包装：将干燥后的果脯整形，剖出碎块、斑疤、用玻璃纸或塑料袋包装密封，再装入垫有防潮纸的纸箱中打包成件，置阴凉干燥的仓库中待运销。</w:t>
      </w:r>
    </w:p>
    <w:p w:rsidR="00D6445F" w:rsidRDefault="00D6445F" w:rsidP="003A540D">
      <w:pPr>
        <w:spacing w:line="440" w:lineRule="exact"/>
        <w:ind w:firstLineChars="200" w:firstLine="482"/>
        <w:rPr>
          <w:b/>
          <w:sz w:val="24"/>
        </w:rPr>
      </w:pPr>
      <w:r>
        <w:rPr>
          <w:b/>
          <w:sz w:val="24"/>
        </w:rPr>
        <w:t xml:space="preserve">2.3 </w:t>
      </w:r>
      <w:r>
        <w:rPr>
          <w:rFonts w:ascii="宋体" w:hAnsi="宋体" w:cs="宋体" w:hint="eastAsia"/>
          <w:b/>
          <w:sz w:val="24"/>
        </w:rPr>
        <w:t>胡萝卜脯的制作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440" w:lineRule="exact"/>
        <w:ind w:firstLineChars="200" w:firstLine="480"/>
        <w:rPr>
          <w:sz w:val="24"/>
        </w:rPr>
      </w:pPr>
      <w:r>
        <w:rPr>
          <w:rFonts w:hint="eastAsia"/>
          <w:sz w:val="24"/>
        </w:rPr>
        <w:t>通过本实验，明确胡萝卜脯生产工艺及各设备操作要点。</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胡萝卜、白砂糖、</w:t>
      </w:r>
      <w:r>
        <w:rPr>
          <w:rFonts w:ascii="宋体" w:hAnsi="宋体" w:cs="宋体" w:hint="eastAsia"/>
          <w:sz w:val="24"/>
        </w:rPr>
        <w:t>氢氧化钠、柠檬酸钠、食盐</w:t>
      </w:r>
      <w:r>
        <w:rPr>
          <w:rFonts w:hint="eastAsia"/>
          <w:sz w:val="24"/>
        </w:rPr>
        <w:t>、柠檬酸。</w:t>
      </w:r>
    </w:p>
    <w:p w:rsidR="00D6445F" w:rsidRDefault="00D6445F" w:rsidP="003A540D">
      <w:pPr>
        <w:spacing w:line="360" w:lineRule="auto"/>
        <w:ind w:firstLineChars="200" w:firstLine="480"/>
        <w:rPr>
          <w:sz w:val="24"/>
        </w:rPr>
      </w:pPr>
      <w:r>
        <w:rPr>
          <w:rFonts w:hint="eastAsia"/>
          <w:sz w:val="24"/>
        </w:rPr>
        <w:t>不锈钢去皮刀、挖核刀、菜板、盆、双层锅、锅炉、保温筒、烘箱、封口机等。</w:t>
      </w:r>
    </w:p>
    <w:p w:rsidR="00D6445F" w:rsidRDefault="00D6445F" w:rsidP="003A540D">
      <w:pPr>
        <w:spacing w:line="440" w:lineRule="exact"/>
        <w:ind w:firstLineChars="200" w:firstLine="480"/>
        <w:rPr>
          <w:bCs/>
          <w:sz w:val="24"/>
        </w:rPr>
      </w:pPr>
      <w:r>
        <w:rPr>
          <w:rFonts w:hint="eastAsia"/>
          <w:bCs/>
          <w:sz w:val="24"/>
        </w:rPr>
        <w:t>（三）实验内容</w:t>
      </w:r>
    </w:p>
    <w:p w:rsidR="00D6445F" w:rsidRDefault="00D6445F" w:rsidP="003A540D">
      <w:pPr>
        <w:spacing w:line="440" w:lineRule="exact"/>
        <w:ind w:firstLineChars="200" w:firstLine="480"/>
        <w:rPr>
          <w:bCs/>
          <w:sz w:val="24"/>
        </w:rPr>
      </w:pPr>
      <w:r>
        <w:rPr>
          <w:bCs/>
          <w:sz w:val="24"/>
        </w:rPr>
        <w:t>1.</w:t>
      </w:r>
      <w:r>
        <w:rPr>
          <w:rFonts w:hint="eastAsia"/>
          <w:bCs/>
          <w:sz w:val="24"/>
        </w:rPr>
        <w:t>工艺流程</w:t>
      </w:r>
    </w:p>
    <w:p w:rsidR="00D6445F" w:rsidRDefault="00D6445F">
      <w:pPr>
        <w:spacing w:line="360" w:lineRule="auto"/>
        <w:jc w:val="left"/>
        <w:rPr>
          <w:rFonts w:ascii="宋体" w:cs="宋体"/>
          <w:sz w:val="24"/>
        </w:rPr>
      </w:pPr>
      <w:r>
        <w:rPr>
          <w:rFonts w:ascii="宋体" w:hAnsi="宋体" w:cs="宋体" w:hint="eastAsia"/>
          <w:sz w:val="24"/>
        </w:rPr>
        <w:t>原料的选择</w:t>
      </w:r>
      <w:r>
        <w:rPr>
          <w:rFonts w:ascii="Arial" w:hAnsi="Arial" w:cs="Arial"/>
          <w:sz w:val="24"/>
        </w:rPr>
        <w:t>→</w:t>
      </w:r>
      <w:r>
        <w:rPr>
          <w:rFonts w:ascii="宋体" w:hAnsi="宋体" w:cs="宋体" w:hint="eastAsia"/>
          <w:sz w:val="24"/>
        </w:rPr>
        <w:t>清洗</w:t>
      </w:r>
      <w:r>
        <w:rPr>
          <w:rFonts w:ascii="Arial" w:hAnsi="Arial" w:cs="Arial"/>
          <w:sz w:val="24"/>
        </w:rPr>
        <w:t>→</w:t>
      </w:r>
      <w:r>
        <w:rPr>
          <w:rFonts w:ascii="宋体" w:hAnsi="宋体" w:cs="宋体" w:hint="eastAsia"/>
          <w:sz w:val="24"/>
        </w:rPr>
        <w:t>去皮</w:t>
      </w:r>
      <w:r>
        <w:rPr>
          <w:rFonts w:ascii="Arial" w:hAnsi="Arial" w:cs="Arial"/>
          <w:sz w:val="24"/>
        </w:rPr>
        <w:t>→</w:t>
      </w:r>
      <w:r>
        <w:rPr>
          <w:rFonts w:ascii="宋体" w:hAnsi="宋体" w:cs="宋体" w:hint="eastAsia"/>
          <w:sz w:val="24"/>
        </w:rPr>
        <w:t>切片</w:t>
      </w:r>
      <w:r>
        <w:rPr>
          <w:rFonts w:ascii="Arial" w:hAnsi="Arial" w:cs="Arial"/>
          <w:sz w:val="24"/>
        </w:rPr>
        <w:t>→</w:t>
      </w:r>
      <w:r>
        <w:rPr>
          <w:rFonts w:ascii="宋体" w:hAnsi="宋体" w:cs="宋体" w:hint="eastAsia"/>
          <w:sz w:val="24"/>
        </w:rPr>
        <w:t>护色</w:t>
      </w:r>
      <w:r>
        <w:rPr>
          <w:rFonts w:ascii="Arial" w:hAnsi="Arial" w:cs="Arial"/>
          <w:sz w:val="24"/>
        </w:rPr>
        <w:t>→</w:t>
      </w:r>
      <w:r>
        <w:rPr>
          <w:rFonts w:ascii="宋体" w:hAnsi="宋体" w:cs="宋体" w:hint="eastAsia"/>
          <w:sz w:val="24"/>
        </w:rPr>
        <w:t>预煮、冷却</w:t>
      </w:r>
      <w:r>
        <w:rPr>
          <w:rFonts w:ascii="Arial" w:hAnsi="Arial" w:cs="Arial"/>
          <w:sz w:val="24"/>
        </w:rPr>
        <w:t>→</w:t>
      </w:r>
      <w:r>
        <w:rPr>
          <w:rFonts w:ascii="宋体" w:hAnsi="宋体" w:cs="宋体" w:hint="eastAsia"/>
          <w:sz w:val="24"/>
        </w:rPr>
        <w:t>糖煮</w:t>
      </w:r>
      <w:r>
        <w:rPr>
          <w:rFonts w:ascii="Arial" w:hAnsi="Arial" w:cs="Arial"/>
          <w:sz w:val="24"/>
        </w:rPr>
        <w:t>→</w:t>
      </w:r>
      <w:r>
        <w:rPr>
          <w:rFonts w:ascii="宋体" w:hAnsi="宋体" w:cs="宋体" w:hint="eastAsia"/>
          <w:sz w:val="24"/>
        </w:rPr>
        <w:t>烘干</w:t>
      </w:r>
      <w:r>
        <w:rPr>
          <w:rFonts w:ascii="Arial" w:hAnsi="Arial" w:cs="Arial"/>
          <w:sz w:val="24"/>
        </w:rPr>
        <w:t>→</w:t>
      </w:r>
      <w:r>
        <w:rPr>
          <w:rFonts w:ascii="宋体" w:hAnsi="宋体" w:cs="宋体" w:hint="eastAsia"/>
          <w:sz w:val="24"/>
        </w:rPr>
        <w:t>包装</w:t>
      </w:r>
      <w:r>
        <w:rPr>
          <w:rFonts w:ascii="Arial" w:hAnsi="Arial" w:cs="Arial"/>
          <w:sz w:val="24"/>
        </w:rPr>
        <w:t>→</w:t>
      </w:r>
      <w:r>
        <w:rPr>
          <w:rFonts w:ascii="宋体" w:hAnsi="宋体" w:cs="宋体" w:hint="eastAsia"/>
          <w:sz w:val="24"/>
        </w:rPr>
        <w:t>成品。</w:t>
      </w:r>
    </w:p>
    <w:p w:rsidR="00D6445F" w:rsidRDefault="00D6445F" w:rsidP="003A540D">
      <w:pPr>
        <w:spacing w:line="360" w:lineRule="auto"/>
        <w:ind w:firstLineChars="200" w:firstLine="480"/>
        <w:jc w:val="left"/>
        <w:rPr>
          <w:rFonts w:ascii="宋体" w:cs="宋体"/>
          <w:sz w:val="24"/>
        </w:rPr>
      </w:pPr>
      <w:r>
        <w:rPr>
          <w:rFonts w:ascii="宋体" w:hAnsi="宋体" w:cs="宋体"/>
          <w:sz w:val="24"/>
        </w:rPr>
        <w:t>2.</w:t>
      </w:r>
      <w:r>
        <w:rPr>
          <w:rFonts w:ascii="宋体" w:hAnsi="宋体" w:cs="宋体" w:hint="eastAsia"/>
          <w:sz w:val="24"/>
        </w:rPr>
        <w:t>操作要点：</w:t>
      </w:r>
    </w:p>
    <w:p w:rsidR="00D6445F" w:rsidRDefault="00D6445F">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）选料</w:t>
      </w:r>
      <w:r>
        <w:rPr>
          <w:rFonts w:ascii="宋体" w:hAnsi="宋体" w:cs="宋体"/>
          <w:sz w:val="24"/>
        </w:rPr>
        <w:t>:</w:t>
      </w:r>
      <w:r>
        <w:rPr>
          <w:rFonts w:ascii="宋体" w:hAnsi="宋体" w:cs="宋体" w:hint="eastAsia"/>
          <w:sz w:val="24"/>
        </w:rPr>
        <w:t>选择无腐败、无虫害的新鲜胡萝卜。</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）清洗</w:t>
      </w:r>
      <w:r>
        <w:rPr>
          <w:rFonts w:ascii="宋体" w:hAnsi="宋体" w:cs="宋体"/>
          <w:sz w:val="24"/>
        </w:rPr>
        <w:t>:</w:t>
      </w:r>
      <w:r>
        <w:rPr>
          <w:rFonts w:ascii="宋体" w:hAnsi="宋体" w:cs="宋体" w:hint="eastAsia"/>
          <w:sz w:val="24"/>
        </w:rPr>
        <w:t>用清水把胡萝卜上的泥土及杂质洗干净，捞出沥干明水。</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）去皮</w:t>
      </w:r>
      <w:r>
        <w:rPr>
          <w:rFonts w:ascii="宋体" w:hAnsi="宋体" w:cs="宋体"/>
          <w:sz w:val="24"/>
        </w:rPr>
        <w:t>:</w:t>
      </w:r>
      <w:r>
        <w:rPr>
          <w:rFonts w:ascii="宋体" w:hAnsi="宋体" w:cs="宋体" w:hint="eastAsia"/>
          <w:sz w:val="24"/>
        </w:rPr>
        <w:t>将胡萝卜放入</w:t>
      </w:r>
      <w:r>
        <w:rPr>
          <w:rFonts w:ascii="宋体" w:hAnsi="宋体" w:cs="宋体"/>
          <w:sz w:val="24"/>
        </w:rPr>
        <w:t>2%</w:t>
      </w:r>
      <w:r>
        <w:rPr>
          <w:rFonts w:ascii="宋体" w:hAnsi="宋体" w:cs="宋体" w:hint="eastAsia"/>
          <w:sz w:val="24"/>
        </w:rPr>
        <w:t>氢氧化钠溶液中煮</w:t>
      </w:r>
      <w:r>
        <w:rPr>
          <w:rFonts w:ascii="宋体" w:hAnsi="宋体" w:cs="宋体"/>
          <w:sz w:val="24"/>
        </w:rPr>
        <w:t>1-2min</w:t>
      </w:r>
      <w:r>
        <w:rPr>
          <w:rFonts w:ascii="宋体" w:hAnsi="宋体" w:cs="宋体" w:hint="eastAsia"/>
          <w:sz w:val="24"/>
        </w:rPr>
        <w:t>，捞起摩擦去皮，于清水中反复冲洗至表为中性。</w:t>
      </w:r>
    </w:p>
    <w:p w:rsidR="00D6445F" w:rsidRDefault="00D6445F" w:rsidP="003A540D">
      <w:pPr>
        <w:spacing w:line="360" w:lineRule="auto"/>
        <w:ind w:firstLineChars="200" w:firstLine="480"/>
        <w:jc w:val="left"/>
        <w:rPr>
          <w:rFonts w:ascii="宋体" w:cs="宋体"/>
          <w:sz w:val="24"/>
        </w:rPr>
      </w:pPr>
      <w:bookmarkStart w:id="1" w:name="_Toc244761630"/>
      <w:bookmarkStart w:id="2" w:name="_Toc432406173"/>
      <w:bookmarkStart w:id="3" w:name="_Toc28073"/>
      <w:r>
        <w:rPr>
          <w:rFonts w:ascii="宋体" w:hAnsi="宋体" w:cs="宋体" w:hint="eastAsia"/>
          <w:sz w:val="24"/>
        </w:rPr>
        <w:t>（</w:t>
      </w:r>
      <w:r>
        <w:rPr>
          <w:rFonts w:ascii="宋体" w:hAnsi="宋体" w:cs="宋体"/>
          <w:sz w:val="24"/>
        </w:rPr>
        <w:t>4</w:t>
      </w:r>
      <w:r>
        <w:rPr>
          <w:rFonts w:ascii="宋体" w:hAnsi="宋体" w:cs="宋体" w:hint="eastAsia"/>
          <w:sz w:val="24"/>
        </w:rPr>
        <w:t>）切片</w:t>
      </w:r>
      <w:r>
        <w:rPr>
          <w:rFonts w:ascii="宋体" w:hAnsi="宋体" w:cs="宋体"/>
          <w:sz w:val="24"/>
        </w:rPr>
        <w:t>:</w:t>
      </w:r>
      <w:r>
        <w:rPr>
          <w:rFonts w:ascii="宋体" w:hAnsi="宋体" w:cs="宋体" w:hint="eastAsia"/>
          <w:sz w:val="24"/>
        </w:rPr>
        <w:t>将胡萝卜切成</w:t>
      </w:r>
      <w:smartTag w:uri="urn:schemas-microsoft-com:office:smarttags" w:element="chmetcnv">
        <w:smartTagPr>
          <w:attr w:name="TCSC" w:val="0"/>
          <w:attr w:name="NumberType" w:val="1"/>
          <w:attr w:name="Negative" w:val="False"/>
          <w:attr w:name="HasSpace" w:val="False"/>
          <w:attr w:name="SourceValue" w:val=".8"/>
          <w:attr w:name="UnitName" w:val="cm"/>
        </w:smartTagPr>
        <w:r>
          <w:rPr>
            <w:rFonts w:ascii="宋体" w:hAnsi="宋体" w:cs="宋体"/>
            <w:sz w:val="24"/>
          </w:rPr>
          <w:t>0.8cm</w:t>
        </w:r>
      </w:smartTag>
      <w:r>
        <w:rPr>
          <w:rFonts w:ascii="宋体" w:hAnsi="宋体" w:cs="宋体" w:hint="eastAsia"/>
          <w:sz w:val="24"/>
        </w:rPr>
        <w:t>厚且均匀的圆片。</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）护色</w:t>
      </w:r>
      <w:r>
        <w:rPr>
          <w:rFonts w:ascii="宋体" w:hAnsi="宋体" w:cs="宋体"/>
          <w:sz w:val="24"/>
        </w:rPr>
        <w:t>:</w:t>
      </w:r>
      <w:r>
        <w:rPr>
          <w:rFonts w:ascii="宋体" w:hAnsi="宋体" w:cs="宋体" w:hint="eastAsia"/>
          <w:sz w:val="24"/>
        </w:rPr>
        <w:t>将胡萝卜片放入由柠檬酸</w:t>
      </w:r>
      <w:r>
        <w:rPr>
          <w:rFonts w:ascii="宋体" w:hAnsi="宋体" w:cs="宋体"/>
          <w:sz w:val="24"/>
        </w:rPr>
        <w:t>(0.5%)</w:t>
      </w:r>
      <w:r>
        <w:rPr>
          <w:rFonts w:ascii="宋体" w:hAnsi="宋体" w:cs="宋体" w:hint="eastAsia"/>
          <w:sz w:val="24"/>
        </w:rPr>
        <w:t>、柠檬酸钠</w:t>
      </w:r>
      <w:r>
        <w:rPr>
          <w:rFonts w:ascii="宋体" w:hAnsi="宋体" w:cs="宋体"/>
          <w:sz w:val="24"/>
        </w:rPr>
        <w:t>(1%)</w:t>
      </w:r>
      <w:r>
        <w:rPr>
          <w:rFonts w:ascii="宋体" w:hAnsi="宋体" w:cs="宋体" w:hint="eastAsia"/>
          <w:sz w:val="24"/>
        </w:rPr>
        <w:t>、食盐</w:t>
      </w:r>
      <w:r>
        <w:rPr>
          <w:rFonts w:ascii="宋体" w:hAnsi="宋体" w:cs="宋体"/>
          <w:sz w:val="24"/>
        </w:rPr>
        <w:t>(0.05%-0.1 %)</w:t>
      </w:r>
      <w:r>
        <w:rPr>
          <w:rFonts w:ascii="宋体" w:hAnsi="宋体" w:cs="宋体" w:hint="eastAsia"/>
          <w:sz w:val="24"/>
        </w:rPr>
        <w:t>组成的溶液中煮</w:t>
      </w:r>
      <w:r>
        <w:rPr>
          <w:rFonts w:ascii="宋体" w:hAnsi="宋体" w:cs="宋体"/>
          <w:sz w:val="24"/>
        </w:rPr>
        <w:t>5min</w:t>
      </w:r>
      <w:r>
        <w:rPr>
          <w:rFonts w:ascii="宋体" w:hAnsi="宋体" w:cs="宋体" w:hint="eastAsia"/>
          <w:sz w:val="24"/>
        </w:rPr>
        <w:t>。</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）软化、冷却</w:t>
      </w:r>
      <w:r>
        <w:rPr>
          <w:rFonts w:ascii="宋体" w:hAnsi="宋体" w:cs="宋体"/>
          <w:sz w:val="24"/>
        </w:rPr>
        <w:t>:</w:t>
      </w:r>
      <w:r>
        <w:rPr>
          <w:rFonts w:ascii="宋体" w:hAnsi="宋体" w:cs="宋体" w:hint="eastAsia"/>
          <w:sz w:val="24"/>
        </w:rPr>
        <w:t>将护色后的胡萝卜片再放入沸水中煮</w:t>
      </w:r>
      <w:r>
        <w:rPr>
          <w:rFonts w:ascii="宋体" w:hAnsi="宋体" w:cs="宋体"/>
          <w:sz w:val="24"/>
        </w:rPr>
        <w:t>15min</w:t>
      </w:r>
      <w:r>
        <w:rPr>
          <w:rFonts w:ascii="宋体" w:hAnsi="宋体" w:cs="宋体" w:hint="eastAsia"/>
          <w:sz w:val="24"/>
        </w:rPr>
        <w:t>，捞出用清水冲洗冷却</w:t>
      </w:r>
      <w:r>
        <w:rPr>
          <w:rFonts w:ascii="宋体" w:hAnsi="宋体" w:cs="宋体"/>
          <w:sz w:val="24"/>
        </w:rPr>
        <w:t xml:space="preserve">, </w:t>
      </w:r>
      <w:r>
        <w:rPr>
          <w:rFonts w:ascii="宋体" w:hAnsi="宋体" w:cs="宋体" w:hint="eastAsia"/>
          <w:sz w:val="24"/>
        </w:rPr>
        <w:t>然后沥干。</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w:t>
      </w:r>
      <w:r>
        <w:rPr>
          <w:rFonts w:ascii="宋体" w:hAnsi="宋体" w:cs="宋体"/>
          <w:sz w:val="24"/>
        </w:rPr>
        <w:t>7</w:t>
      </w:r>
      <w:r>
        <w:rPr>
          <w:rFonts w:ascii="宋体" w:hAnsi="宋体" w:cs="宋体" w:hint="eastAsia"/>
          <w:sz w:val="24"/>
        </w:rPr>
        <w:t>）糖渍</w:t>
      </w:r>
      <w:r>
        <w:rPr>
          <w:rFonts w:ascii="宋体" w:hAnsi="宋体" w:cs="宋体"/>
          <w:sz w:val="24"/>
        </w:rPr>
        <w:t>:</w:t>
      </w:r>
      <w:r>
        <w:rPr>
          <w:rFonts w:ascii="宋体" w:hAnsi="宋体" w:cs="宋体" w:hint="eastAsia"/>
          <w:sz w:val="24"/>
        </w:rPr>
        <w:t>在适当浓度的热糖液中将胡萝卜片煮沸</w:t>
      </w:r>
      <w:r>
        <w:rPr>
          <w:rFonts w:ascii="宋体" w:hAnsi="宋体" w:cs="宋体"/>
          <w:sz w:val="24"/>
        </w:rPr>
        <w:t>4-8min</w:t>
      </w:r>
      <w:r>
        <w:rPr>
          <w:rFonts w:ascii="宋体" w:hAnsi="宋体" w:cs="宋体" w:hint="eastAsia"/>
          <w:sz w:val="24"/>
        </w:rPr>
        <w:t>，然后取出立即</w:t>
      </w:r>
      <w:r>
        <w:rPr>
          <w:rFonts w:ascii="宋体" w:hAnsi="宋体" w:cs="宋体" w:hint="eastAsia"/>
          <w:sz w:val="24"/>
        </w:rPr>
        <w:lastRenderedPageBreak/>
        <w:t>置入</w:t>
      </w:r>
      <w:smartTag w:uri="urn:schemas-microsoft-com:office:smarttags" w:element="chmetcnv">
        <w:smartTagPr>
          <w:attr w:name="TCSC" w:val="0"/>
          <w:attr w:name="NumberType" w:val="1"/>
          <w:attr w:name="Negative" w:val="False"/>
          <w:attr w:name="HasSpace" w:val="False"/>
          <w:attr w:name="SourceValue" w:val="15"/>
          <w:attr w:name="UnitName" w:val="℃"/>
        </w:smartTagPr>
        <w:r>
          <w:rPr>
            <w:rFonts w:ascii="宋体" w:hAnsi="宋体" w:cs="宋体"/>
            <w:sz w:val="24"/>
          </w:rPr>
          <w:t>15</w:t>
        </w:r>
        <w:r>
          <w:rPr>
            <w:rFonts w:ascii="宋体" w:hAnsi="宋体" w:cs="宋体" w:hint="eastAsia"/>
            <w:sz w:val="24"/>
          </w:rPr>
          <w:t>℃</w:t>
        </w:r>
      </w:smartTag>
      <w:r>
        <w:rPr>
          <w:rFonts w:ascii="宋体" w:hAnsi="宋体" w:cs="宋体" w:hint="eastAsia"/>
          <w:sz w:val="24"/>
        </w:rPr>
        <w:t>同浓度的糖液内冷却。此过程进行</w:t>
      </w:r>
      <w:r>
        <w:rPr>
          <w:rFonts w:ascii="宋体" w:hAnsi="宋体" w:cs="宋体"/>
          <w:sz w:val="24"/>
        </w:rPr>
        <w:t>4-5</w:t>
      </w:r>
      <w:r>
        <w:rPr>
          <w:rFonts w:ascii="宋体" w:hAnsi="宋体" w:cs="宋体" w:hint="eastAsia"/>
          <w:sz w:val="24"/>
        </w:rPr>
        <w:t>次，并逐次提高糖液浓度</w:t>
      </w:r>
      <w:r>
        <w:rPr>
          <w:rFonts w:ascii="宋体" w:hAnsi="宋体" w:cs="宋体"/>
          <w:sz w:val="24"/>
        </w:rPr>
        <w:t>10%(</w:t>
      </w:r>
      <w:r>
        <w:rPr>
          <w:rFonts w:ascii="宋体" w:hAnsi="宋体" w:cs="宋体" w:hint="eastAsia"/>
          <w:sz w:val="24"/>
        </w:rPr>
        <w:t>加糖再次煮沸糖液后加入胡萝卜片</w:t>
      </w:r>
      <w:r>
        <w:rPr>
          <w:rFonts w:ascii="宋体" w:hAnsi="宋体" w:cs="宋体"/>
          <w:sz w:val="24"/>
        </w:rPr>
        <w:t>)</w:t>
      </w:r>
      <w:r>
        <w:rPr>
          <w:rFonts w:ascii="宋体" w:hAnsi="宋体" w:cs="宋体" w:hint="eastAsia"/>
          <w:sz w:val="24"/>
        </w:rPr>
        <w:t>。此外，在煮制液中加</w:t>
      </w:r>
      <w:r>
        <w:rPr>
          <w:rFonts w:ascii="宋体" w:hAnsi="宋体" w:cs="宋体"/>
          <w:sz w:val="24"/>
        </w:rPr>
        <w:t>0.2%</w:t>
      </w:r>
      <w:r>
        <w:rPr>
          <w:rFonts w:ascii="宋体" w:hAnsi="宋体" w:cs="宋体" w:hint="eastAsia"/>
          <w:sz w:val="24"/>
        </w:rPr>
        <w:t>的柠檬酸。</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w:t>
      </w:r>
      <w:r>
        <w:rPr>
          <w:rFonts w:ascii="宋体" w:hAnsi="宋体" w:cs="宋体"/>
          <w:sz w:val="24"/>
        </w:rPr>
        <w:t>8</w:t>
      </w:r>
      <w:r>
        <w:rPr>
          <w:rFonts w:ascii="宋体" w:hAnsi="宋体" w:cs="宋体" w:hint="eastAsia"/>
          <w:sz w:val="24"/>
        </w:rPr>
        <w:t>）烘烤</w:t>
      </w:r>
      <w:r>
        <w:rPr>
          <w:rFonts w:ascii="宋体" w:hAnsi="宋体" w:cs="宋体"/>
          <w:sz w:val="24"/>
        </w:rPr>
        <w:t>:</w:t>
      </w:r>
      <w:r>
        <w:rPr>
          <w:rFonts w:ascii="宋体" w:hAnsi="宋体" w:cs="宋体" w:hint="eastAsia"/>
          <w:sz w:val="24"/>
        </w:rPr>
        <w:t>采用三段温度烘烤工艺。第一阶段温度控制在</w:t>
      </w:r>
      <w:smartTag w:uri="urn:schemas-microsoft-com:office:smarttags" w:element="chmetcnv">
        <w:smartTagPr>
          <w:attr w:name="TCSC" w:val="0"/>
          <w:attr w:name="NumberType" w:val="1"/>
          <w:attr w:name="Negative" w:val="False"/>
          <w:attr w:name="HasSpace" w:val="False"/>
          <w:attr w:name="SourceValue" w:val="50"/>
          <w:attr w:name="UnitName" w:val="℃"/>
        </w:smartTagPr>
        <w:r>
          <w:rPr>
            <w:rFonts w:ascii="宋体" w:hAnsi="宋体" w:cs="宋体"/>
            <w:sz w:val="24"/>
          </w:rPr>
          <w:t>50</w:t>
        </w:r>
        <w:r>
          <w:rPr>
            <w:rFonts w:ascii="宋体" w:hAnsi="宋体" w:cs="宋体" w:hint="eastAsia"/>
            <w:sz w:val="24"/>
          </w:rPr>
          <w:t>℃</w:t>
        </w:r>
      </w:smartTag>
      <w:r>
        <w:rPr>
          <w:rFonts w:ascii="宋体" w:hAnsi="宋体" w:cs="宋体" w:hint="eastAsia"/>
          <w:sz w:val="24"/>
        </w:rPr>
        <w:t>，时间</w:t>
      </w:r>
      <w:r>
        <w:rPr>
          <w:rFonts w:ascii="宋体" w:hAnsi="宋体" w:cs="宋体"/>
          <w:sz w:val="24"/>
        </w:rPr>
        <w:t>1.5h</w:t>
      </w:r>
      <w:r>
        <w:rPr>
          <w:rFonts w:ascii="宋体" w:hAnsi="宋体" w:cs="宋体" w:hint="eastAsia"/>
          <w:sz w:val="24"/>
        </w:rPr>
        <w:t>。第二阶段温度控制在</w:t>
      </w:r>
      <w:smartTag w:uri="urn:schemas-microsoft-com:office:smarttags" w:element="chmetcnv">
        <w:smartTagPr>
          <w:attr w:name="TCSC" w:val="0"/>
          <w:attr w:name="NumberType" w:val="1"/>
          <w:attr w:name="Negative" w:val="False"/>
          <w:attr w:name="HasSpace" w:val="False"/>
          <w:attr w:name="SourceValue" w:val="65"/>
          <w:attr w:name="UnitName" w:val="℃"/>
        </w:smartTagPr>
        <w:r>
          <w:rPr>
            <w:rFonts w:ascii="宋体" w:hAnsi="宋体" w:cs="宋体"/>
            <w:sz w:val="24"/>
          </w:rPr>
          <w:t>65</w:t>
        </w:r>
        <w:r>
          <w:rPr>
            <w:rFonts w:ascii="宋体" w:hAnsi="宋体" w:cs="宋体" w:hint="eastAsia"/>
            <w:sz w:val="24"/>
          </w:rPr>
          <w:t>℃</w:t>
        </w:r>
      </w:smartTag>
      <w:r>
        <w:rPr>
          <w:rFonts w:ascii="宋体" w:hAnsi="宋体" w:cs="宋体" w:hint="eastAsia"/>
          <w:sz w:val="24"/>
        </w:rPr>
        <w:t>，时间</w:t>
      </w:r>
      <w:r>
        <w:rPr>
          <w:rFonts w:ascii="宋体" w:hAnsi="宋体" w:cs="宋体"/>
          <w:sz w:val="24"/>
        </w:rPr>
        <w:t>11h</w:t>
      </w:r>
      <w:r>
        <w:rPr>
          <w:rFonts w:ascii="宋体" w:hAnsi="宋体" w:cs="宋体" w:hint="eastAsia"/>
          <w:sz w:val="24"/>
        </w:rPr>
        <w:t>。第三阶段温度控制在</w:t>
      </w:r>
      <w:smartTag w:uri="urn:schemas-microsoft-com:office:smarttags" w:element="chmetcnv">
        <w:smartTagPr>
          <w:attr w:name="TCSC" w:val="0"/>
          <w:attr w:name="NumberType" w:val="1"/>
          <w:attr w:name="Negative" w:val="False"/>
          <w:attr w:name="HasSpace" w:val="False"/>
          <w:attr w:name="SourceValue" w:val="60"/>
          <w:attr w:name="UnitName" w:val="℃"/>
        </w:smartTagPr>
        <w:r>
          <w:rPr>
            <w:rFonts w:ascii="宋体" w:hAnsi="宋体" w:cs="宋体"/>
            <w:sz w:val="24"/>
          </w:rPr>
          <w:t>60</w:t>
        </w:r>
        <w:r>
          <w:rPr>
            <w:rFonts w:ascii="宋体" w:hAnsi="宋体" w:cs="宋体" w:hint="eastAsia"/>
            <w:sz w:val="24"/>
          </w:rPr>
          <w:t>℃</w:t>
        </w:r>
      </w:smartTag>
      <w:r>
        <w:rPr>
          <w:rFonts w:ascii="宋体" w:hAnsi="宋体" w:cs="宋体" w:hint="eastAsia"/>
          <w:sz w:val="24"/>
        </w:rPr>
        <w:t>，烘</w:t>
      </w:r>
      <w:r>
        <w:rPr>
          <w:rFonts w:ascii="宋体" w:hAnsi="宋体" w:cs="宋体"/>
          <w:sz w:val="24"/>
        </w:rPr>
        <w:t>1-2h</w:t>
      </w:r>
      <w:r>
        <w:rPr>
          <w:rFonts w:ascii="宋体" w:hAnsi="宋体" w:cs="宋体" w:hint="eastAsia"/>
          <w:sz w:val="24"/>
        </w:rPr>
        <w:t>至脯的表面不粘手为止。</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w:t>
      </w:r>
      <w:r>
        <w:rPr>
          <w:rFonts w:ascii="宋体" w:hAnsi="宋体" w:cs="宋体"/>
          <w:sz w:val="24"/>
        </w:rPr>
        <w:t>9</w:t>
      </w:r>
      <w:r>
        <w:rPr>
          <w:rFonts w:ascii="宋体" w:hAnsi="宋体" w:cs="宋体" w:hint="eastAsia"/>
          <w:sz w:val="24"/>
        </w:rPr>
        <w:t>）包装</w:t>
      </w:r>
      <w:r>
        <w:rPr>
          <w:rFonts w:ascii="宋体" w:hAnsi="宋体" w:cs="宋体"/>
          <w:sz w:val="24"/>
        </w:rPr>
        <w:t>:</w:t>
      </w:r>
      <w:r>
        <w:rPr>
          <w:rFonts w:ascii="宋体" w:hAnsi="宋体" w:cs="宋体" w:hint="eastAsia"/>
          <w:sz w:val="24"/>
        </w:rPr>
        <w:t>把胡萝卜脯按量装进塑料食品包装袋中，然后采用真空包装机封口，即为成品。</w:t>
      </w:r>
    </w:p>
    <w:p w:rsidR="00D6445F" w:rsidRDefault="00D6445F" w:rsidP="003A540D">
      <w:pPr>
        <w:spacing w:line="360" w:lineRule="auto"/>
        <w:ind w:firstLineChars="200" w:firstLine="480"/>
        <w:jc w:val="left"/>
        <w:rPr>
          <w:rFonts w:ascii="宋体" w:cs="宋体"/>
          <w:sz w:val="24"/>
        </w:rPr>
      </w:pPr>
      <w:r>
        <w:rPr>
          <w:rFonts w:ascii="宋体" w:hAnsi="宋体" w:cs="宋体"/>
          <w:sz w:val="24"/>
        </w:rPr>
        <w:t>3.</w:t>
      </w:r>
      <w:r>
        <w:rPr>
          <w:rFonts w:ascii="宋体" w:hAnsi="宋体" w:cs="宋体" w:hint="eastAsia"/>
          <w:sz w:val="24"/>
        </w:rPr>
        <w:t>质量要求</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）感观指标</w:t>
      </w:r>
    </w:p>
    <w:p w:rsidR="00D6445F" w:rsidRDefault="00D6445F">
      <w:pPr>
        <w:spacing w:line="360" w:lineRule="auto"/>
        <w:jc w:val="left"/>
        <w:rPr>
          <w:rFonts w:ascii="宋体" w:cs="宋体"/>
          <w:sz w:val="24"/>
        </w:rPr>
      </w:pPr>
      <w:r>
        <w:rPr>
          <w:rFonts w:ascii="宋体" w:hAnsi="宋体" w:cs="宋体" w:hint="eastAsia"/>
          <w:sz w:val="24"/>
        </w:rPr>
        <w:t>色泽</w:t>
      </w:r>
      <w:r>
        <w:rPr>
          <w:rFonts w:ascii="宋体" w:hAnsi="宋体" w:cs="宋体"/>
          <w:sz w:val="24"/>
        </w:rPr>
        <w:t>:</w:t>
      </w:r>
      <w:r>
        <w:rPr>
          <w:rFonts w:ascii="宋体" w:hAnsi="宋体" w:cs="宋体" w:hint="eastAsia"/>
          <w:sz w:val="24"/>
        </w:rPr>
        <w:t>呈鲜艳的金黄色或桔红色，色泽基本一致，有透明感及光泽。</w:t>
      </w:r>
    </w:p>
    <w:p w:rsidR="00D6445F" w:rsidRDefault="00D6445F">
      <w:pPr>
        <w:spacing w:line="360" w:lineRule="auto"/>
        <w:jc w:val="left"/>
        <w:rPr>
          <w:rFonts w:ascii="宋体" w:cs="宋体"/>
          <w:sz w:val="24"/>
        </w:rPr>
      </w:pPr>
      <w:r>
        <w:rPr>
          <w:rFonts w:ascii="宋体" w:hAnsi="宋体" w:cs="宋体" w:hint="eastAsia"/>
          <w:sz w:val="24"/>
        </w:rPr>
        <w:t>组织形态</w:t>
      </w:r>
      <w:r>
        <w:rPr>
          <w:rFonts w:ascii="宋体" w:hAnsi="宋体" w:cs="宋体"/>
          <w:sz w:val="24"/>
        </w:rPr>
        <w:t>:</w:t>
      </w:r>
      <w:r>
        <w:rPr>
          <w:rFonts w:ascii="宋体" w:hAnsi="宋体" w:cs="宋体" w:hint="eastAsia"/>
          <w:sz w:val="24"/>
        </w:rPr>
        <w:t>胡萝卜片形完整，组织饱满，质构柔软，无杂质，无皱缩。</w:t>
      </w:r>
    </w:p>
    <w:p w:rsidR="00D6445F" w:rsidRDefault="00D6445F">
      <w:pPr>
        <w:spacing w:line="360" w:lineRule="auto"/>
        <w:jc w:val="left"/>
        <w:rPr>
          <w:rFonts w:ascii="宋体" w:cs="宋体"/>
          <w:sz w:val="24"/>
        </w:rPr>
      </w:pPr>
      <w:r>
        <w:rPr>
          <w:rFonts w:ascii="宋体" w:hAnsi="宋体" w:cs="宋体" w:hint="eastAsia"/>
          <w:sz w:val="24"/>
        </w:rPr>
        <w:t>口感</w:t>
      </w:r>
      <w:r>
        <w:rPr>
          <w:rFonts w:ascii="宋体" w:hAnsi="宋体" w:cs="宋体"/>
          <w:sz w:val="24"/>
        </w:rPr>
        <w:t>:</w:t>
      </w:r>
      <w:r>
        <w:rPr>
          <w:rFonts w:ascii="宋体" w:hAnsi="宋体" w:cs="宋体" w:hint="eastAsia"/>
          <w:sz w:val="24"/>
        </w:rPr>
        <w:t>甜酸适口，无不良口味。</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）理化指标</w:t>
      </w:r>
    </w:p>
    <w:p w:rsidR="00D6445F" w:rsidRDefault="00D6445F">
      <w:pPr>
        <w:spacing w:line="360" w:lineRule="auto"/>
        <w:jc w:val="left"/>
        <w:rPr>
          <w:rFonts w:ascii="宋体" w:cs="宋体"/>
          <w:sz w:val="24"/>
        </w:rPr>
      </w:pPr>
      <w:r>
        <w:rPr>
          <w:rFonts w:ascii="宋体" w:hAnsi="宋体" w:cs="宋体" w:hint="eastAsia"/>
          <w:sz w:val="24"/>
        </w:rPr>
        <w:t>总糖</w:t>
      </w:r>
      <w:r>
        <w:rPr>
          <w:rFonts w:ascii="宋体" w:hAnsi="宋体" w:cs="宋体"/>
          <w:sz w:val="24"/>
        </w:rPr>
        <w:t>60-70%</w:t>
      </w:r>
      <w:r>
        <w:rPr>
          <w:rFonts w:ascii="宋体" w:hAnsi="宋体" w:cs="宋体" w:hint="eastAsia"/>
          <w:sz w:val="24"/>
        </w:rPr>
        <w:t>；水分</w:t>
      </w:r>
      <w:r>
        <w:rPr>
          <w:rFonts w:ascii="宋体" w:hAnsi="宋体" w:cs="宋体"/>
          <w:sz w:val="24"/>
        </w:rPr>
        <w:t>18-20%</w:t>
      </w:r>
      <w:r>
        <w:rPr>
          <w:rFonts w:ascii="宋体" w:hAnsi="宋体" w:cs="宋体" w:hint="eastAsia"/>
          <w:sz w:val="24"/>
        </w:rPr>
        <w:t>；总酸</w:t>
      </w:r>
      <w:r>
        <w:rPr>
          <w:rFonts w:ascii="宋体" w:hAnsi="宋体" w:cs="宋体"/>
          <w:sz w:val="24"/>
        </w:rPr>
        <w:t>(</w:t>
      </w:r>
      <w:r>
        <w:rPr>
          <w:rFonts w:ascii="宋体" w:hAnsi="宋体" w:cs="宋体" w:hint="eastAsia"/>
          <w:sz w:val="24"/>
        </w:rPr>
        <w:t>以柠檬酸计</w:t>
      </w:r>
      <w:r>
        <w:rPr>
          <w:rFonts w:ascii="宋体" w:hAnsi="宋体" w:cs="宋体"/>
          <w:sz w:val="24"/>
        </w:rPr>
        <w:t>)0.15</w:t>
      </w:r>
      <w:r>
        <w:rPr>
          <w:rFonts w:ascii="宋体" w:hAnsi="宋体" w:cs="宋体" w:hint="eastAsia"/>
          <w:sz w:val="24"/>
        </w:rPr>
        <w:t>～</w:t>
      </w:r>
      <w:r>
        <w:rPr>
          <w:rFonts w:ascii="宋体" w:hAnsi="宋体" w:cs="宋体"/>
          <w:sz w:val="24"/>
        </w:rPr>
        <w:t>0.25%</w:t>
      </w:r>
      <w:r>
        <w:rPr>
          <w:rFonts w:ascii="宋体" w:hAnsi="宋体" w:cs="宋体" w:hint="eastAsia"/>
          <w:sz w:val="24"/>
        </w:rPr>
        <w:t>。</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）卫生指标</w:t>
      </w:r>
    </w:p>
    <w:p w:rsidR="00D6445F" w:rsidRDefault="00D6445F">
      <w:pPr>
        <w:spacing w:line="360" w:lineRule="auto"/>
        <w:jc w:val="left"/>
        <w:rPr>
          <w:rFonts w:ascii="宋体" w:cs="宋体"/>
          <w:sz w:val="24"/>
        </w:rPr>
      </w:pPr>
      <w:r>
        <w:rPr>
          <w:rFonts w:ascii="宋体" w:hAnsi="宋体" w:cs="宋体" w:hint="eastAsia"/>
          <w:sz w:val="24"/>
        </w:rPr>
        <w:t>细菌总数≤</w:t>
      </w:r>
      <w:r>
        <w:rPr>
          <w:rFonts w:ascii="宋体" w:hAnsi="宋体" w:cs="宋体"/>
          <w:sz w:val="24"/>
        </w:rPr>
        <w:t>750</w:t>
      </w:r>
      <w:r>
        <w:rPr>
          <w:rFonts w:ascii="宋体" w:hAnsi="宋体" w:cs="宋体" w:hint="eastAsia"/>
          <w:sz w:val="24"/>
        </w:rPr>
        <w:t>个</w:t>
      </w:r>
      <w:r>
        <w:rPr>
          <w:rFonts w:ascii="宋体" w:hAnsi="宋体" w:cs="宋体"/>
          <w:sz w:val="24"/>
        </w:rPr>
        <w:t>/g</w:t>
      </w:r>
      <w:r>
        <w:rPr>
          <w:rFonts w:ascii="宋体" w:hAnsi="宋体" w:cs="宋体" w:hint="eastAsia"/>
          <w:sz w:val="24"/>
        </w:rPr>
        <w:t>；大肠菌群≤</w:t>
      </w:r>
      <w:r>
        <w:rPr>
          <w:rFonts w:ascii="宋体" w:hAnsi="宋体" w:cs="宋体"/>
          <w:sz w:val="24"/>
        </w:rPr>
        <w:t>30</w:t>
      </w:r>
      <w:r>
        <w:rPr>
          <w:rFonts w:ascii="宋体" w:hAnsi="宋体" w:cs="宋体" w:hint="eastAsia"/>
          <w:sz w:val="24"/>
        </w:rPr>
        <w:t>个</w:t>
      </w:r>
      <w:r>
        <w:rPr>
          <w:rFonts w:ascii="宋体" w:hAnsi="宋体" w:cs="宋体"/>
          <w:sz w:val="24"/>
        </w:rPr>
        <w:t>/</w:t>
      </w:r>
      <w:smartTag w:uri="urn:schemas-microsoft-com:office:smarttags" w:element="chmetcnv">
        <w:smartTagPr>
          <w:attr w:name="TCSC" w:val="0"/>
          <w:attr w:name="NumberType" w:val="1"/>
          <w:attr w:name="Negative" w:val="False"/>
          <w:attr w:name="HasSpace" w:val="False"/>
          <w:attr w:name="SourceValue" w:val="100"/>
          <w:attr w:name="UnitName" w:val="g"/>
        </w:smartTagPr>
        <w:r>
          <w:rPr>
            <w:rFonts w:ascii="宋体" w:hAnsi="宋体" w:cs="宋体"/>
            <w:sz w:val="24"/>
          </w:rPr>
          <w:t>100g</w:t>
        </w:r>
      </w:smartTag>
      <w:r>
        <w:rPr>
          <w:rFonts w:ascii="宋体" w:hAnsi="宋体" w:cs="宋体" w:hint="eastAsia"/>
          <w:sz w:val="24"/>
        </w:rPr>
        <w:t>；致病菌</w:t>
      </w:r>
      <w:r>
        <w:rPr>
          <w:rFonts w:ascii="宋体" w:hAnsi="宋体" w:cs="宋体"/>
          <w:sz w:val="24"/>
        </w:rPr>
        <w:t>:</w:t>
      </w:r>
      <w:r>
        <w:rPr>
          <w:rFonts w:ascii="宋体" w:hAnsi="宋体" w:cs="宋体" w:hint="eastAsia"/>
          <w:sz w:val="24"/>
        </w:rPr>
        <w:t>不得检出。</w:t>
      </w:r>
    </w:p>
    <w:p w:rsidR="00D6445F" w:rsidRDefault="00D6445F" w:rsidP="003A540D">
      <w:pPr>
        <w:spacing w:line="360" w:lineRule="auto"/>
        <w:ind w:firstLineChars="200" w:firstLine="480"/>
        <w:jc w:val="left"/>
        <w:rPr>
          <w:rFonts w:ascii="宋体" w:cs="宋体"/>
          <w:sz w:val="24"/>
        </w:rPr>
      </w:pPr>
    </w:p>
    <w:bookmarkEnd w:id="1"/>
    <w:bookmarkEnd w:id="2"/>
    <w:bookmarkEnd w:id="3"/>
    <w:p w:rsidR="00D6445F" w:rsidRPr="00D1450A" w:rsidRDefault="00D6445F" w:rsidP="00D1450A">
      <w:pPr>
        <w:spacing w:line="440" w:lineRule="exact"/>
        <w:ind w:left="480" w:firstLineChars="36" w:firstLine="86"/>
        <w:rPr>
          <w:bCs/>
          <w:sz w:val="24"/>
        </w:rPr>
      </w:pPr>
      <w:r w:rsidRPr="00D1450A">
        <w:rPr>
          <w:rFonts w:hint="eastAsia"/>
          <w:bCs/>
          <w:sz w:val="24"/>
        </w:rPr>
        <w:t>实验项目三：干制品</w:t>
      </w:r>
      <w:r w:rsidR="00D1450A">
        <w:rPr>
          <w:rFonts w:hint="eastAsia"/>
          <w:bCs/>
          <w:sz w:val="24"/>
        </w:rPr>
        <w:t xml:space="preserve">                                      </w:t>
      </w:r>
      <w:r w:rsidR="00D1450A" w:rsidRPr="00D1450A">
        <w:rPr>
          <w:rFonts w:asciiTheme="minorEastAsia" w:eastAsiaTheme="minorEastAsia" w:hAnsiTheme="minorEastAsia" w:hint="eastAsia"/>
          <w:bCs/>
          <w:sz w:val="24"/>
        </w:rPr>
        <w:t xml:space="preserve">  </w:t>
      </w:r>
      <w:r w:rsidRPr="00D1450A">
        <w:rPr>
          <w:rFonts w:asciiTheme="minorEastAsia" w:eastAsiaTheme="minorEastAsia" w:hAnsiTheme="minorEastAsia"/>
          <w:bCs/>
          <w:sz w:val="24"/>
        </w:rPr>
        <w:t>4</w:t>
      </w:r>
      <w:r w:rsidRPr="00D1450A">
        <w:rPr>
          <w:rFonts w:asciiTheme="minorEastAsia" w:eastAsiaTheme="minorEastAsia" w:hAnsiTheme="minorEastAsia" w:hint="eastAsia"/>
          <w:bCs/>
          <w:sz w:val="24"/>
        </w:rPr>
        <w:t>学时</w:t>
      </w:r>
    </w:p>
    <w:p w:rsidR="00D6445F" w:rsidRDefault="00D6445F" w:rsidP="003A540D">
      <w:pPr>
        <w:spacing w:line="440" w:lineRule="exact"/>
        <w:ind w:left="480" w:firstLineChars="36" w:firstLine="87"/>
        <w:rPr>
          <w:b/>
          <w:bCs/>
          <w:sz w:val="24"/>
        </w:rPr>
      </w:pPr>
      <w:r>
        <w:rPr>
          <w:b/>
          <w:bCs/>
          <w:sz w:val="24"/>
        </w:rPr>
        <w:t>3.1</w:t>
      </w:r>
      <w:r>
        <w:rPr>
          <w:rFonts w:ascii="宋体" w:hAnsi="宋体" w:cs="宋体" w:hint="eastAsia"/>
          <w:b/>
          <w:bCs/>
          <w:sz w:val="24"/>
        </w:rPr>
        <w:t>红枣脆片的制作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440" w:lineRule="exact"/>
        <w:ind w:firstLineChars="200" w:firstLine="480"/>
        <w:rPr>
          <w:sz w:val="24"/>
        </w:rPr>
      </w:pPr>
      <w:r>
        <w:rPr>
          <w:rFonts w:hint="eastAsia"/>
          <w:sz w:val="24"/>
        </w:rPr>
        <w:t>通过本实验，明确红枣脆片生产的基本工艺，熟悉各工艺操作要点及成品质量要求。</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红枣。</w:t>
      </w:r>
    </w:p>
    <w:p w:rsidR="00D6445F" w:rsidRDefault="00D6445F" w:rsidP="003A540D">
      <w:pPr>
        <w:spacing w:line="360" w:lineRule="auto"/>
        <w:ind w:firstLineChars="200" w:firstLine="480"/>
        <w:rPr>
          <w:sz w:val="24"/>
        </w:rPr>
      </w:pPr>
      <w:r>
        <w:rPr>
          <w:rFonts w:hint="eastAsia"/>
          <w:sz w:val="24"/>
        </w:rPr>
        <w:t>不锈钢去皮刀、挖核刀、菜板、盆、真空干燥箱、真空充气包装机等。</w:t>
      </w:r>
    </w:p>
    <w:p w:rsidR="00D6445F" w:rsidRDefault="00D6445F" w:rsidP="003A540D">
      <w:pPr>
        <w:spacing w:line="440" w:lineRule="exact"/>
        <w:ind w:firstLineChars="200" w:firstLine="480"/>
        <w:rPr>
          <w:bCs/>
          <w:sz w:val="24"/>
        </w:rPr>
      </w:pPr>
      <w:r>
        <w:rPr>
          <w:rFonts w:hint="eastAsia"/>
          <w:bCs/>
          <w:sz w:val="24"/>
        </w:rPr>
        <w:t>（三）实验内容</w:t>
      </w:r>
    </w:p>
    <w:p w:rsidR="00D6445F" w:rsidRDefault="00D6445F" w:rsidP="003A540D">
      <w:pPr>
        <w:spacing w:line="440" w:lineRule="exact"/>
        <w:ind w:firstLineChars="200" w:firstLine="480"/>
        <w:rPr>
          <w:bCs/>
          <w:sz w:val="24"/>
        </w:rPr>
      </w:pPr>
      <w:r>
        <w:rPr>
          <w:bCs/>
          <w:sz w:val="24"/>
        </w:rPr>
        <w:t>1.</w:t>
      </w:r>
      <w:r>
        <w:rPr>
          <w:rFonts w:hint="eastAsia"/>
          <w:bCs/>
          <w:sz w:val="24"/>
        </w:rPr>
        <w:t>工艺流程</w:t>
      </w:r>
    </w:p>
    <w:p w:rsidR="00D6445F" w:rsidRDefault="00D6445F">
      <w:pPr>
        <w:spacing w:line="440" w:lineRule="exact"/>
        <w:rPr>
          <w:sz w:val="24"/>
        </w:rPr>
      </w:pPr>
      <w:r>
        <w:rPr>
          <w:rFonts w:ascii="宋体" w:hAnsi="宋体" w:cs="宋体" w:hint="eastAsia"/>
          <w:sz w:val="24"/>
        </w:rPr>
        <w:t>原料→挑选→去核→清洗→切片→真空干燥→分级→包装→检验→入库</w:t>
      </w:r>
    </w:p>
    <w:p w:rsidR="00D6445F" w:rsidRDefault="00D6445F">
      <w:pPr>
        <w:spacing w:line="360" w:lineRule="auto"/>
        <w:jc w:val="left"/>
        <w:rPr>
          <w:sz w:val="24"/>
        </w:rPr>
      </w:pPr>
      <w:r>
        <w:rPr>
          <w:sz w:val="24"/>
        </w:rPr>
        <w:t xml:space="preserve">    2.</w:t>
      </w:r>
      <w:r>
        <w:rPr>
          <w:rFonts w:hint="eastAsia"/>
          <w:sz w:val="24"/>
        </w:rPr>
        <w:t>操作要点</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）选料：挑选新鲜红枣，要求检出风落枣、病虫红枣、破头枣、青枣及</w:t>
      </w:r>
      <w:r>
        <w:rPr>
          <w:rFonts w:ascii="宋体" w:hAnsi="宋体" w:cs="宋体" w:hint="eastAsia"/>
          <w:sz w:val="24"/>
        </w:rPr>
        <w:lastRenderedPageBreak/>
        <w:t>霉枣等。</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）清洗：用流动水冲洗或空压机搅拌清洗，去核。</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）切片：原料经清洗干净，带水切片，切片厚度为</w:t>
      </w:r>
      <w:smartTag w:uri="urn:schemas-microsoft-com:office:smarttags" w:element="chmetcnv">
        <w:smartTagPr>
          <w:attr w:name="TCSC" w:val="0"/>
          <w:attr w:name="NumberType" w:val="1"/>
          <w:attr w:name="Negative" w:val="False"/>
          <w:attr w:name="HasSpace" w:val="True"/>
          <w:attr w:name="SourceValue" w:val="2"/>
          <w:attr w:name="UnitName" w:val="mm"/>
        </w:smartTagPr>
        <w:r>
          <w:rPr>
            <w:rFonts w:ascii="宋体" w:hAnsi="宋体" w:cs="宋体"/>
            <w:sz w:val="24"/>
          </w:rPr>
          <w:t>2.0 mm</w:t>
        </w:r>
      </w:smartTag>
      <w:r>
        <w:rPr>
          <w:rFonts w:ascii="宋体" w:hAnsi="宋体" w:cs="宋体" w:hint="eastAsia"/>
          <w:sz w:val="24"/>
        </w:rPr>
        <w:t>左右，厚薄均匀，平整，表面光洁，无三角片。切片要迅速，以免发生褐变和</w:t>
      </w:r>
      <w:r>
        <w:rPr>
          <w:rFonts w:ascii="宋体" w:hAnsi="宋体" w:cs="宋体"/>
          <w:sz w:val="24"/>
        </w:rPr>
        <w:t xml:space="preserve">VC </w:t>
      </w:r>
      <w:r>
        <w:rPr>
          <w:rFonts w:ascii="宋体" w:hAnsi="宋体" w:cs="宋体" w:hint="eastAsia"/>
          <w:sz w:val="24"/>
        </w:rPr>
        <w:t>氧化。</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）真空干燥：在香酥脆枣的加工中，真空干燥是决定产品质量的关键，而在真空干燥工艺中，影响产品质量的因素有：真空度、温度、时间及枣片厚度等。在控制真空度为</w:t>
      </w:r>
      <w:r>
        <w:rPr>
          <w:rFonts w:ascii="宋体" w:hAnsi="宋体" w:cs="宋体"/>
          <w:sz w:val="24"/>
        </w:rPr>
        <w:t>0.096MPa</w:t>
      </w:r>
      <w:r>
        <w:rPr>
          <w:rFonts w:ascii="宋体" w:hAnsi="宋体" w:cs="宋体" w:hint="eastAsia"/>
          <w:sz w:val="24"/>
        </w:rPr>
        <w:t>，温度为</w:t>
      </w:r>
      <w:r>
        <w:rPr>
          <w:rFonts w:ascii="宋体" w:hAnsi="宋体" w:cs="宋体"/>
          <w:sz w:val="24"/>
        </w:rPr>
        <w:t>30</w:t>
      </w:r>
      <w:r>
        <w:rPr>
          <w:rFonts w:ascii="宋体" w:hAnsi="宋体" w:cs="宋体" w:hint="eastAsia"/>
          <w:sz w:val="24"/>
        </w:rPr>
        <w:t>℃～</w:t>
      </w:r>
      <w:r>
        <w:rPr>
          <w:rFonts w:ascii="宋体" w:hAnsi="宋体" w:cs="宋体"/>
          <w:sz w:val="24"/>
        </w:rPr>
        <w:t>40</w:t>
      </w:r>
      <w:r>
        <w:rPr>
          <w:rFonts w:ascii="宋体" w:hAnsi="宋体" w:cs="宋体" w:hint="eastAsia"/>
          <w:sz w:val="24"/>
        </w:rPr>
        <w:t>℃，进行真空烘干，干燥时间约</w:t>
      </w:r>
      <w:r>
        <w:rPr>
          <w:rFonts w:ascii="宋体" w:hAnsi="宋体" w:cs="宋体"/>
          <w:sz w:val="24"/>
        </w:rPr>
        <w:t>3h</w:t>
      </w:r>
      <w:r>
        <w:rPr>
          <w:rFonts w:ascii="宋体" w:hAnsi="宋体" w:cs="宋体" w:hint="eastAsia"/>
          <w:sz w:val="24"/>
        </w:rPr>
        <w:t>。所得产品酥脆度好，</w:t>
      </w:r>
      <w:r>
        <w:rPr>
          <w:rFonts w:ascii="宋体" w:hAnsi="宋体" w:cs="宋体"/>
          <w:sz w:val="24"/>
        </w:rPr>
        <w:t>VC</w:t>
      </w:r>
      <w:r>
        <w:rPr>
          <w:rFonts w:ascii="宋体" w:hAnsi="宋体" w:cs="宋体" w:hint="eastAsia"/>
          <w:sz w:val="24"/>
        </w:rPr>
        <w:t>保存率高，且色、香、味及组织结构与鲜枣片相当。</w:t>
      </w:r>
    </w:p>
    <w:p w:rsidR="00D6445F" w:rsidRDefault="00D6445F">
      <w:pPr>
        <w:spacing w:line="360" w:lineRule="auto"/>
        <w:jc w:val="left"/>
        <w:rPr>
          <w:rFonts w:ascii="KTJ+ZFUApL-6" w:eastAsia="KTJ+ZFUApL-6" w:hAnsi="KTJ+ZFUApL-6"/>
          <w:sz w:val="20"/>
        </w:rPr>
      </w:pP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）称重、分级、包装：真空干燥后的枣片，其组织间隙内含有大量的空气，产品易氧化，易潮解，易碎，应迅速采用复合塑料薄膜进行真空充气包装。</w:t>
      </w:r>
    </w:p>
    <w:p w:rsidR="00D6445F" w:rsidRDefault="00D6445F" w:rsidP="003A540D">
      <w:pPr>
        <w:numPr>
          <w:ilvl w:val="0"/>
          <w:numId w:val="5"/>
        </w:numPr>
        <w:spacing w:line="440" w:lineRule="exact"/>
        <w:ind w:leftChars="236" w:left="496"/>
        <w:rPr>
          <w:sz w:val="24"/>
        </w:rPr>
      </w:pPr>
      <w:r>
        <w:rPr>
          <w:rFonts w:hint="eastAsia"/>
          <w:sz w:val="24"/>
        </w:rPr>
        <w:t>质量要求</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）色泽：色泽保持鲜果原有的红色。</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）状态：片状、网状多孔质结构，具有鲜枣天然的花纹。</w:t>
      </w:r>
    </w:p>
    <w:p w:rsidR="00D6445F" w:rsidRDefault="00D6445F">
      <w:pPr>
        <w:spacing w:line="440" w:lineRule="exact"/>
        <w:rPr>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）口感：口感酥脆，酸甜可口，香味浓郁，无涩味、无异味。</w:t>
      </w:r>
    </w:p>
    <w:p w:rsidR="00D6445F" w:rsidRDefault="00D6445F" w:rsidP="003A540D">
      <w:pPr>
        <w:spacing w:line="440" w:lineRule="exact"/>
        <w:ind w:left="480" w:firstLineChars="36" w:firstLine="87"/>
        <w:rPr>
          <w:b/>
          <w:bCs/>
          <w:sz w:val="24"/>
        </w:rPr>
      </w:pPr>
      <w:r>
        <w:rPr>
          <w:b/>
          <w:bCs/>
          <w:sz w:val="24"/>
        </w:rPr>
        <w:t>3.2</w:t>
      </w:r>
      <w:r>
        <w:rPr>
          <w:rFonts w:ascii="宋体" w:hAnsi="宋体" w:cs="宋体" w:hint="eastAsia"/>
          <w:b/>
          <w:bCs/>
          <w:sz w:val="24"/>
        </w:rPr>
        <w:t>红枣粉的制作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440" w:lineRule="exact"/>
        <w:ind w:firstLineChars="200" w:firstLine="480"/>
        <w:rPr>
          <w:sz w:val="24"/>
        </w:rPr>
      </w:pPr>
      <w:r>
        <w:rPr>
          <w:rFonts w:hint="eastAsia"/>
          <w:sz w:val="24"/>
        </w:rPr>
        <w:t>通过本实验，明确红枣粉的生产原理及工艺要点。</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红枣、</w:t>
      </w:r>
      <w:r>
        <w:rPr>
          <w:rFonts w:ascii="宋体" w:hAnsi="宋体" w:cs="宋体" w:hint="eastAsia"/>
          <w:sz w:val="24"/>
        </w:rPr>
        <w:t>麦芽糊精</w:t>
      </w:r>
      <w:r>
        <w:rPr>
          <w:rFonts w:hint="eastAsia"/>
          <w:sz w:val="24"/>
        </w:rPr>
        <w:t>。</w:t>
      </w:r>
    </w:p>
    <w:p w:rsidR="00D6445F" w:rsidRDefault="00D6445F" w:rsidP="003A540D">
      <w:pPr>
        <w:spacing w:line="360" w:lineRule="auto"/>
        <w:ind w:firstLineChars="200" w:firstLine="480"/>
        <w:rPr>
          <w:sz w:val="24"/>
        </w:rPr>
      </w:pPr>
      <w:r>
        <w:rPr>
          <w:rFonts w:hint="eastAsia"/>
          <w:sz w:val="24"/>
        </w:rPr>
        <w:t>不锈钢去皮刀、挖核刀、菜板、盆、夹层锅、打浆机、均质机、喷雾干燥器等。</w:t>
      </w:r>
    </w:p>
    <w:p w:rsidR="00D6445F" w:rsidRDefault="00D6445F" w:rsidP="003A540D">
      <w:pPr>
        <w:spacing w:line="440" w:lineRule="exact"/>
        <w:ind w:firstLineChars="200" w:firstLine="480"/>
        <w:rPr>
          <w:bCs/>
          <w:sz w:val="24"/>
        </w:rPr>
      </w:pPr>
      <w:r>
        <w:rPr>
          <w:rFonts w:hint="eastAsia"/>
          <w:bCs/>
          <w:sz w:val="24"/>
        </w:rPr>
        <w:t>（三）实验内容</w:t>
      </w:r>
    </w:p>
    <w:p w:rsidR="00D6445F" w:rsidRDefault="00D6445F" w:rsidP="003A540D">
      <w:pPr>
        <w:spacing w:line="440" w:lineRule="exact"/>
        <w:ind w:firstLineChars="200" w:firstLine="480"/>
        <w:rPr>
          <w:bCs/>
          <w:sz w:val="24"/>
        </w:rPr>
      </w:pPr>
      <w:r>
        <w:rPr>
          <w:bCs/>
          <w:sz w:val="24"/>
        </w:rPr>
        <w:t>1.</w:t>
      </w:r>
      <w:r>
        <w:rPr>
          <w:rFonts w:hint="eastAsia"/>
          <w:bCs/>
          <w:sz w:val="24"/>
        </w:rPr>
        <w:t>工艺流程</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原料选择→清洗→热泡→去皮、去核→打浆→酶解→均质→喷雾干燥→收集→包装</w:t>
      </w:r>
    </w:p>
    <w:p w:rsidR="00D6445F" w:rsidRDefault="00D6445F" w:rsidP="003A540D">
      <w:pPr>
        <w:spacing w:line="440" w:lineRule="exact"/>
        <w:ind w:firstLineChars="200" w:firstLine="480"/>
        <w:rPr>
          <w:sz w:val="24"/>
        </w:rPr>
      </w:pPr>
      <w:r>
        <w:rPr>
          <w:sz w:val="24"/>
        </w:rPr>
        <w:t>2.</w:t>
      </w:r>
      <w:r>
        <w:rPr>
          <w:rFonts w:hint="eastAsia"/>
          <w:sz w:val="24"/>
        </w:rPr>
        <w:t>操作要点</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1</w:t>
      </w:r>
      <w:r>
        <w:rPr>
          <w:rFonts w:ascii="宋体" w:hAnsi="宋体" w:cs="宋体" w:hint="eastAsia"/>
          <w:sz w:val="24"/>
        </w:rPr>
        <w:t>）原料</w:t>
      </w:r>
      <w:r>
        <w:rPr>
          <w:rFonts w:ascii="宋体" w:hAnsi="宋体" w:cs="宋体"/>
          <w:sz w:val="24"/>
        </w:rPr>
        <w:t xml:space="preserve">: </w:t>
      </w:r>
      <w:r>
        <w:rPr>
          <w:rFonts w:ascii="宋体" w:hAnsi="宋体" w:cs="宋体" w:hint="eastAsia"/>
          <w:sz w:val="24"/>
        </w:rPr>
        <w:t>挑选成熟、枣香浓郁、无霉烂虫蛀的红枣。</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）热泡</w:t>
      </w:r>
      <w:r>
        <w:rPr>
          <w:rFonts w:ascii="宋体" w:hAnsi="宋体" w:cs="宋体"/>
          <w:sz w:val="24"/>
        </w:rPr>
        <w:t xml:space="preserve">: </w:t>
      </w:r>
      <w:r>
        <w:rPr>
          <w:rFonts w:ascii="宋体" w:hAnsi="宋体" w:cs="宋体" w:hint="eastAsia"/>
          <w:sz w:val="24"/>
        </w:rPr>
        <w:t>红枣清洗干净后于</w:t>
      </w:r>
      <w:r>
        <w:rPr>
          <w:rFonts w:ascii="宋体" w:hAnsi="宋体" w:cs="宋体"/>
          <w:sz w:val="24"/>
        </w:rPr>
        <w:t>68</w:t>
      </w:r>
      <w:r>
        <w:rPr>
          <w:rFonts w:ascii="宋体" w:hAnsi="宋体" w:cs="宋体" w:hint="eastAsia"/>
          <w:sz w:val="24"/>
        </w:rPr>
        <w:t>℃水浴浸泡</w:t>
      </w:r>
      <w:r>
        <w:rPr>
          <w:rFonts w:ascii="宋体" w:hAnsi="宋体" w:cs="宋体"/>
          <w:sz w:val="24"/>
        </w:rPr>
        <w:t>2h</w:t>
      </w:r>
      <w:r>
        <w:rPr>
          <w:rFonts w:ascii="宋体" w:hAnsi="宋体" w:cs="宋体" w:hint="eastAsia"/>
          <w:sz w:val="24"/>
        </w:rPr>
        <w:t>。</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）打浆</w:t>
      </w:r>
      <w:r>
        <w:rPr>
          <w:rFonts w:ascii="宋体" w:hAnsi="宋体" w:cs="宋体"/>
          <w:sz w:val="24"/>
        </w:rPr>
        <w:t xml:space="preserve">: </w:t>
      </w:r>
      <w:r>
        <w:rPr>
          <w:rFonts w:ascii="宋体" w:hAnsi="宋体" w:cs="宋体" w:hint="eastAsia"/>
          <w:sz w:val="24"/>
        </w:rPr>
        <w:t>红枣去皮去核后，加适量水打浆至无目测颗粒，枣浆质量比</w:t>
      </w:r>
      <w:r>
        <w:rPr>
          <w:rFonts w:ascii="宋体" w:hAnsi="宋体" w:cs="宋体"/>
          <w:sz w:val="24"/>
        </w:rPr>
        <w:t xml:space="preserve">( </w:t>
      </w:r>
      <w:r>
        <w:rPr>
          <w:rFonts w:ascii="宋体" w:hAnsi="宋体" w:cs="宋体" w:hint="eastAsia"/>
          <w:sz w:val="24"/>
        </w:rPr>
        <w:t>去</w:t>
      </w:r>
      <w:r>
        <w:rPr>
          <w:rFonts w:ascii="宋体" w:hAnsi="宋体" w:cs="宋体" w:hint="eastAsia"/>
          <w:sz w:val="24"/>
        </w:rPr>
        <w:lastRenderedPageBreak/>
        <w:t>皮去核干枣</w:t>
      </w:r>
      <w:r>
        <w:rPr>
          <w:rFonts w:ascii="宋体" w:hAnsi="宋体" w:cs="宋体"/>
          <w:sz w:val="24"/>
        </w:rPr>
        <w:t>/</w:t>
      </w:r>
      <w:r>
        <w:rPr>
          <w:rFonts w:ascii="宋体" w:hAnsi="宋体" w:cs="宋体" w:hint="eastAsia"/>
          <w:sz w:val="24"/>
        </w:rPr>
        <w:t>枣浆</w:t>
      </w:r>
      <w:r>
        <w:rPr>
          <w:rFonts w:ascii="宋体" w:hAnsi="宋体" w:cs="宋体"/>
          <w:sz w:val="24"/>
        </w:rPr>
        <w:t xml:space="preserve">) </w:t>
      </w:r>
      <w:r>
        <w:rPr>
          <w:rFonts w:ascii="宋体" w:hAnsi="宋体" w:cs="宋体" w:hint="eastAsia"/>
          <w:sz w:val="24"/>
        </w:rPr>
        <w:t>为</w:t>
      </w:r>
      <w:r>
        <w:rPr>
          <w:rFonts w:ascii="宋体" w:hAnsi="宋体" w:cs="宋体"/>
          <w:sz w:val="24"/>
        </w:rPr>
        <w:t>0.3</w:t>
      </w:r>
      <w:r>
        <w:rPr>
          <w:rFonts w:ascii="宋体" w:hAnsi="宋体" w:cs="宋体" w:hint="eastAsia"/>
          <w:sz w:val="24"/>
        </w:rPr>
        <w:t>左右。</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）酶解</w:t>
      </w:r>
      <w:r>
        <w:rPr>
          <w:rFonts w:ascii="宋体" w:hAnsi="宋体" w:cs="宋体"/>
          <w:sz w:val="24"/>
        </w:rPr>
        <w:t xml:space="preserve">: </w:t>
      </w:r>
      <w:r>
        <w:rPr>
          <w:rFonts w:ascii="宋体" w:hAnsi="宋体" w:cs="宋体" w:hint="eastAsia"/>
          <w:sz w:val="24"/>
        </w:rPr>
        <w:t>枣浆酶解的最佳条件为酶解温度</w:t>
      </w:r>
      <w:r>
        <w:rPr>
          <w:rFonts w:ascii="宋体" w:hAnsi="宋体" w:cs="宋体"/>
          <w:sz w:val="24"/>
        </w:rPr>
        <w:t>43</w:t>
      </w:r>
      <w:r>
        <w:rPr>
          <w:rFonts w:ascii="宋体" w:hAnsi="宋体" w:cs="宋体" w:hint="eastAsia"/>
          <w:sz w:val="24"/>
        </w:rPr>
        <w:t>℃，酶解时间</w:t>
      </w:r>
      <w:r>
        <w:rPr>
          <w:rFonts w:ascii="宋体" w:hAnsi="宋体" w:cs="宋体"/>
          <w:sz w:val="24"/>
        </w:rPr>
        <w:t>4h</w:t>
      </w:r>
      <w:r>
        <w:rPr>
          <w:rFonts w:ascii="宋体" w:hAnsi="宋体" w:cs="宋体" w:hint="eastAsia"/>
          <w:sz w:val="24"/>
        </w:rPr>
        <w:t>，酶用量为</w:t>
      </w:r>
      <w:r>
        <w:rPr>
          <w:rFonts w:ascii="宋体" w:hAnsi="宋体" w:cs="宋体"/>
          <w:sz w:val="24"/>
        </w:rPr>
        <w:t>0.27mL/g</w:t>
      </w:r>
      <w:r>
        <w:rPr>
          <w:rFonts w:ascii="宋体" w:hAnsi="宋体" w:cs="宋体" w:hint="eastAsia"/>
          <w:sz w:val="24"/>
        </w:rPr>
        <w:t>。酶解过程中要搅拌，以保证酶解温度均匀，使枣浆充分酶解。</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）均质</w:t>
      </w:r>
      <w:r>
        <w:rPr>
          <w:rFonts w:ascii="宋体" w:hAnsi="宋体" w:cs="宋体"/>
          <w:sz w:val="24"/>
        </w:rPr>
        <w:t xml:space="preserve">: </w:t>
      </w:r>
      <w:r>
        <w:rPr>
          <w:rFonts w:ascii="宋体" w:hAnsi="宋体" w:cs="宋体" w:hint="eastAsia"/>
          <w:sz w:val="24"/>
        </w:rPr>
        <w:t>取酶解后的枣浆在</w:t>
      </w:r>
      <w:r>
        <w:rPr>
          <w:rFonts w:ascii="宋体" w:hAnsi="宋体" w:cs="宋体"/>
          <w:sz w:val="24"/>
        </w:rPr>
        <w:t xml:space="preserve">20MPa </w:t>
      </w:r>
      <w:r>
        <w:rPr>
          <w:rFonts w:ascii="宋体" w:hAnsi="宋体" w:cs="宋体" w:hint="eastAsia"/>
          <w:sz w:val="24"/>
        </w:rPr>
        <w:t>压力下均质</w:t>
      </w:r>
      <w:r>
        <w:rPr>
          <w:rFonts w:ascii="宋体" w:hAnsi="宋体" w:cs="宋体"/>
          <w:sz w:val="24"/>
        </w:rPr>
        <w:t xml:space="preserve">3 </w:t>
      </w:r>
      <w:r>
        <w:rPr>
          <w:rFonts w:ascii="宋体" w:hAnsi="宋体" w:cs="宋体" w:hint="eastAsia"/>
          <w:sz w:val="24"/>
        </w:rPr>
        <w:t>次。</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6</w:t>
      </w:r>
      <w:r>
        <w:rPr>
          <w:rFonts w:ascii="宋体" w:hAnsi="宋体" w:cs="宋体" w:hint="eastAsia"/>
          <w:sz w:val="24"/>
        </w:rPr>
        <w:t>）干燥</w:t>
      </w:r>
      <w:r>
        <w:rPr>
          <w:rFonts w:ascii="宋体" w:hAnsi="宋体" w:cs="宋体"/>
          <w:sz w:val="24"/>
        </w:rPr>
        <w:t xml:space="preserve">: </w:t>
      </w:r>
      <w:r>
        <w:rPr>
          <w:rFonts w:ascii="宋体" w:hAnsi="宋体" w:cs="宋体" w:hint="eastAsia"/>
          <w:sz w:val="24"/>
        </w:rPr>
        <w:t>空气通量为</w:t>
      </w:r>
      <w:r>
        <w:rPr>
          <w:rFonts w:ascii="宋体" w:hAnsi="宋体" w:cs="宋体"/>
          <w:sz w:val="24"/>
        </w:rPr>
        <w:t>330m</w:t>
      </w:r>
      <w:r>
        <w:rPr>
          <w:rFonts w:ascii="宋体" w:hAnsi="宋体" w:cs="宋体"/>
          <w:sz w:val="24"/>
          <w:vertAlign w:val="superscript"/>
        </w:rPr>
        <w:t>3</w:t>
      </w:r>
      <w:r>
        <w:rPr>
          <w:rFonts w:ascii="宋体" w:hAnsi="宋体" w:cs="宋体"/>
          <w:sz w:val="24"/>
        </w:rPr>
        <w:t>/h</w:t>
      </w:r>
      <w:r>
        <w:rPr>
          <w:rFonts w:ascii="宋体" w:hAnsi="宋体" w:cs="宋体" w:hint="eastAsia"/>
          <w:sz w:val="24"/>
        </w:rPr>
        <w:t>。均质后加入与枣浆中干枣等质量麦芽糊精，在料液进口温度为</w:t>
      </w:r>
      <w:r>
        <w:rPr>
          <w:rFonts w:ascii="宋体" w:hAnsi="宋体" w:cs="宋体"/>
          <w:sz w:val="24"/>
        </w:rPr>
        <w:t>120</w:t>
      </w:r>
      <w:r>
        <w:rPr>
          <w:rFonts w:ascii="宋体" w:hAnsi="宋体" w:cs="宋体" w:hint="eastAsia"/>
          <w:sz w:val="24"/>
        </w:rPr>
        <w:t>℃，蠕动泵进料量为</w:t>
      </w:r>
      <w:r>
        <w:rPr>
          <w:rFonts w:ascii="宋体" w:hAnsi="宋体" w:cs="宋体"/>
          <w:sz w:val="24"/>
        </w:rPr>
        <w:t>600mL/h</w:t>
      </w:r>
      <w:r>
        <w:rPr>
          <w:rFonts w:ascii="宋体" w:hAnsi="宋体" w:cs="宋体" w:hint="eastAsia"/>
          <w:sz w:val="24"/>
        </w:rPr>
        <w:t>条件下喷雾干燥，得到红枣原粉含量达</w:t>
      </w:r>
      <w:r>
        <w:rPr>
          <w:rFonts w:ascii="宋体" w:hAnsi="宋体" w:cs="宋体"/>
          <w:sz w:val="24"/>
        </w:rPr>
        <w:t>50%</w:t>
      </w:r>
      <w:r>
        <w:rPr>
          <w:rFonts w:ascii="宋体" w:hAnsi="宋体" w:cs="宋体" w:hint="eastAsia"/>
          <w:sz w:val="24"/>
        </w:rPr>
        <w:t>的红枣粉，色泽微黄，枣香浓郁。</w:t>
      </w:r>
    </w:p>
    <w:p w:rsidR="00D6445F" w:rsidRDefault="00D6445F">
      <w:pPr>
        <w:spacing w:line="360" w:lineRule="auto"/>
        <w:jc w:val="left"/>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7</w:t>
      </w:r>
      <w:r>
        <w:rPr>
          <w:rFonts w:ascii="宋体" w:hAnsi="宋体" w:cs="宋体" w:hint="eastAsia"/>
          <w:sz w:val="24"/>
        </w:rPr>
        <w:t>）收集</w:t>
      </w:r>
      <w:r>
        <w:rPr>
          <w:rFonts w:ascii="宋体" w:hAnsi="宋体" w:cs="宋体"/>
          <w:sz w:val="24"/>
        </w:rPr>
        <w:t xml:space="preserve">: </w:t>
      </w:r>
      <w:r>
        <w:rPr>
          <w:rFonts w:ascii="宋体" w:hAnsi="宋体" w:cs="宋体" w:hint="eastAsia"/>
          <w:sz w:val="24"/>
        </w:rPr>
        <w:t>干燥后的枣粉易吸潮，应立即收集并密封保存。</w:t>
      </w:r>
    </w:p>
    <w:p w:rsidR="00D6445F" w:rsidRDefault="00D6445F" w:rsidP="003A540D">
      <w:pPr>
        <w:numPr>
          <w:ilvl w:val="0"/>
          <w:numId w:val="6"/>
        </w:numPr>
        <w:spacing w:line="440" w:lineRule="exact"/>
        <w:ind w:firstLineChars="200" w:firstLine="480"/>
        <w:rPr>
          <w:sz w:val="24"/>
        </w:rPr>
      </w:pPr>
      <w:r>
        <w:rPr>
          <w:rFonts w:hint="eastAsia"/>
          <w:sz w:val="24"/>
        </w:rPr>
        <w:t>质量要求</w:t>
      </w:r>
    </w:p>
    <w:p w:rsidR="00D6445F" w:rsidRDefault="00D6445F">
      <w:pPr>
        <w:spacing w:line="360" w:lineRule="auto"/>
        <w:jc w:val="left"/>
        <w:rPr>
          <w:rFonts w:ascii="宋体" w:cs="宋体"/>
          <w:sz w:val="24"/>
        </w:rPr>
      </w:pPr>
      <w:r>
        <w:rPr>
          <w:rFonts w:ascii="宋体" w:hAnsi="宋体" w:cs="宋体" w:hint="eastAsia"/>
          <w:sz w:val="24"/>
        </w:rPr>
        <w:t>色泽：色泽微黄，枣香浓郁。</w:t>
      </w:r>
    </w:p>
    <w:p w:rsidR="00D6445F" w:rsidRDefault="00D6445F" w:rsidP="003A540D">
      <w:pPr>
        <w:spacing w:line="440" w:lineRule="exact"/>
        <w:ind w:firstLineChars="200" w:firstLine="480"/>
        <w:rPr>
          <w:rFonts w:ascii="宋体" w:cs="宋体"/>
          <w:sz w:val="24"/>
        </w:rPr>
      </w:pPr>
      <w:r>
        <w:rPr>
          <w:rFonts w:ascii="宋体" w:hAnsi="宋体" w:cs="宋体" w:hint="eastAsia"/>
          <w:sz w:val="24"/>
        </w:rPr>
        <w:t>速溶性：速溶性好，不易结块。</w:t>
      </w:r>
    </w:p>
    <w:p w:rsidR="00D6445F" w:rsidRPr="00D1450A" w:rsidRDefault="00D6445F" w:rsidP="00D1450A">
      <w:pPr>
        <w:spacing w:line="440" w:lineRule="exact"/>
        <w:rPr>
          <w:bCs/>
          <w:sz w:val="24"/>
        </w:rPr>
      </w:pPr>
      <w:r w:rsidRPr="00D1450A">
        <w:rPr>
          <w:rFonts w:hint="eastAsia"/>
          <w:bCs/>
          <w:sz w:val="24"/>
        </w:rPr>
        <w:t>实验项目四：果汁</w:t>
      </w:r>
      <w:r w:rsidR="00D1450A" w:rsidRPr="00D1450A">
        <w:rPr>
          <w:rFonts w:hint="eastAsia"/>
          <w:bCs/>
          <w:sz w:val="24"/>
        </w:rPr>
        <w:t xml:space="preserve">                                         </w:t>
      </w:r>
      <w:r w:rsidR="00D1450A">
        <w:rPr>
          <w:rFonts w:hint="eastAsia"/>
          <w:bCs/>
          <w:sz w:val="24"/>
        </w:rPr>
        <w:t xml:space="preserve">      </w:t>
      </w:r>
      <w:r w:rsidRPr="00D1450A">
        <w:rPr>
          <w:rFonts w:ascii="宋体" w:hAnsi="宋体"/>
          <w:bCs/>
          <w:sz w:val="24"/>
        </w:rPr>
        <w:t>4</w:t>
      </w:r>
      <w:r w:rsidRPr="00D1450A">
        <w:rPr>
          <w:rFonts w:hint="eastAsia"/>
          <w:bCs/>
          <w:sz w:val="24"/>
        </w:rPr>
        <w:t>学时</w:t>
      </w:r>
    </w:p>
    <w:p w:rsidR="00D6445F" w:rsidRDefault="00D6445F" w:rsidP="003A540D">
      <w:pPr>
        <w:spacing w:line="440" w:lineRule="exact"/>
        <w:ind w:left="480" w:firstLineChars="36" w:firstLine="87"/>
        <w:rPr>
          <w:b/>
          <w:bCs/>
          <w:sz w:val="24"/>
        </w:rPr>
      </w:pPr>
      <w:r>
        <w:rPr>
          <w:b/>
          <w:bCs/>
          <w:sz w:val="24"/>
        </w:rPr>
        <w:t>4.1</w:t>
      </w:r>
      <w:r>
        <w:rPr>
          <w:rFonts w:ascii="宋体" w:hAnsi="宋体" w:cs="宋体" w:hint="eastAsia"/>
          <w:b/>
          <w:bCs/>
          <w:sz w:val="24"/>
        </w:rPr>
        <w:t>红枣浓缩汁的制作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440" w:lineRule="exact"/>
        <w:ind w:firstLineChars="200" w:firstLine="480"/>
        <w:rPr>
          <w:sz w:val="24"/>
        </w:rPr>
      </w:pPr>
      <w:r>
        <w:rPr>
          <w:rFonts w:hint="eastAsia"/>
          <w:sz w:val="24"/>
        </w:rPr>
        <w:t>通过本实验，明确红枣浓缩汁生产的基本工艺，了解主要设备的使用以及掌握产品质量问题的分析和解决方案。</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红枣。</w:t>
      </w:r>
    </w:p>
    <w:p w:rsidR="00D6445F" w:rsidRDefault="00D6445F" w:rsidP="003A540D">
      <w:pPr>
        <w:spacing w:line="360" w:lineRule="auto"/>
        <w:ind w:firstLineChars="200" w:firstLine="480"/>
        <w:rPr>
          <w:sz w:val="24"/>
        </w:rPr>
      </w:pPr>
      <w:r>
        <w:rPr>
          <w:rFonts w:hint="eastAsia"/>
          <w:sz w:val="24"/>
        </w:rPr>
        <w:t>不锈钢去皮刀、盆、夹层锅、打浆机、浸提设备、超滤设备、浓缩设备等。</w:t>
      </w:r>
    </w:p>
    <w:p w:rsidR="00D6445F" w:rsidRDefault="00D6445F" w:rsidP="003A540D">
      <w:pPr>
        <w:spacing w:line="440" w:lineRule="exact"/>
        <w:ind w:firstLineChars="200" w:firstLine="480"/>
        <w:rPr>
          <w:bCs/>
          <w:sz w:val="24"/>
        </w:rPr>
      </w:pPr>
      <w:r>
        <w:rPr>
          <w:rFonts w:hint="eastAsia"/>
          <w:bCs/>
          <w:sz w:val="24"/>
        </w:rPr>
        <w:t>（三）实验内容</w:t>
      </w:r>
    </w:p>
    <w:p w:rsidR="00D6445F" w:rsidRDefault="00D6445F" w:rsidP="003A540D">
      <w:pPr>
        <w:spacing w:line="440" w:lineRule="exact"/>
        <w:ind w:firstLineChars="200" w:firstLine="480"/>
        <w:rPr>
          <w:bCs/>
          <w:sz w:val="24"/>
        </w:rPr>
      </w:pPr>
      <w:r>
        <w:rPr>
          <w:bCs/>
          <w:sz w:val="24"/>
        </w:rPr>
        <w:t>1.</w:t>
      </w:r>
      <w:r>
        <w:rPr>
          <w:rFonts w:hint="eastAsia"/>
          <w:bCs/>
          <w:sz w:val="24"/>
        </w:rPr>
        <w:t>工艺流程</w:t>
      </w:r>
    </w:p>
    <w:p w:rsidR="00D6445F" w:rsidRDefault="00D6445F">
      <w:pPr>
        <w:spacing w:line="360" w:lineRule="auto"/>
        <w:rPr>
          <w:rFonts w:ascii="宋体" w:cs="宋体"/>
          <w:sz w:val="24"/>
        </w:rPr>
      </w:pPr>
      <w:r>
        <w:rPr>
          <w:rFonts w:ascii="宋体" w:hAnsi="宋体" w:cs="宋体" w:hint="eastAsia"/>
          <w:sz w:val="24"/>
        </w:rPr>
        <w:t>红枣→精选→洗果→预煮→打浆→浸提→粗滤→灭酶→精滤→超滤→浓缩→红枣浓缩汁</w:t>
      </w:r>
    </w:p>
    <w:p w:rsidR="00D6445F" w:rsidRDefault="00D6445F" w:rsidP="003A540D">
      <w:pPr>
        <w:numPr>
          <w:ilvl w:val="0"/>
          <w:numId w:val="7"/>
        </w:numPr>
        <w:spacing w:line="440" w:lineRule="exact"/>
        <w:ind w:firstLineChars="200" w:firstLine="480"/>
        <w:rPr>
          <w:rFonts w:ascii="宋体" w:cs="宋体"/>
          <w:sz w:val="24"/>
        </w:rPr>
      </w:pPr>
      <w:r>
        <w:rPr>
          <w:rFonts w:ascii="宋体" w:hAnsi="宋体" w:cs="宋体" w:hint="eastAsia"/>
          <w:sz w:val="24"/>
        </w:rPr>
        <w:t>操作要点</w:t>
      </w:r>
    </w:p>
    <w:p w:rsidR="00D6445F" w:rsidRDefault="00D6445F">
      <w:pPr>
        <w:spacing w:line="360" w:lineRule="auto"/>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）精选：选择颗粒饱满、无破损、无机械伤的成熟红枣为原料。</w:t>
      </w:r>
    </w:p>
    <w:p w:rsidR="00D6445F" w:rsidRDefault="00D6445F">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2</w:t>
      </w:r>
      <w:r>
        <w:rPr>
          <w:rFonts w:ascii="宋体" w:hAnsi="宋体" w:cs="宋体" w:hint="eastAsia"/>
          <w:sz w:val="24"/>
        </w:rPr>
        <w:t>）预煮：预煮是为了消除大枣的苦味，改善风味，同时使大枣组织软化，提高打浆率。预煮料水比为</w:t>
      </w:r>
      <w:r>
        <w:rPr>
          <w:rFonts w:ascii="宋体" w:hAnsi="宋体" w:cs="宋体"/>
          <w:sz w:val="24"/>
        </w:rPr>
        <w:t>1</w:t>
      </w:r>
      <w:r>
        <w:rPr>
          <w:rFonts w:ascii="宋体" w:hAnsi="宋体" w:cs="宋体" w:hint="eastAsia"/>
          <w:sz w:val="24"/>
        </w:rPr>
        <w:t>∶</w:t>
      </w:r>
      <w:r>
        <w:rPr>
          <w:rFonts w:ascii="宋体" w:hAnsi="宋体" w:cs="宋体"/>
          <w:sz w:val="24"/>
        </w:rPr>
        <w:t>7</w:t>
      </w:r>
      <w:r>
        <w:rPr>
          <w:rFonts w:ascii="宋体" w:hAnsi="宋体" w:cs="宋体" w:hint="eastAsia"/>
          <w:sz w:val="24"/>
        </w:rPr>
        <w:t>，温度为</w:t>
      </w:r>
      <w:r>
        <w:rPr>
          <w:rFonts w:ascii="宋体" w:hAnsi="宋体" w:cs="宋体"/>
          <w:sz w:val="24"/>
        </w:rPr>
        <w:t xml:space="preserve">100 </w:t>
      </w:r>
      <w:r>
        <w:rPr>
          <w:rFonts w:ascii="宋体" w:hAnsi="宋体" w:cs="宋体" w:hint="eastAsia"/>
          <w:sz w:val="24"/>
        </w:rPr>
        <w:t>℃，时间为</w:t>
      </w:r>
      <w:r>
        <w:rPr>
          <w:rFonts w:ascii="宋体" w:hAnsi="宋体" w:cs="宋体"/>
          <w:sz w:val="24"/>
        </w:rPr>
        <w:t>16 min</w:t>
      </w:r>
      <w:r>
        <w:rPr>
          <w:rFonts w:ascii="宋体" w:hAnsi="宋体" w:cs="宋体" w:hint="eastAsia"/>
          <w:sz w:val="24"/>
        </w:rPr>
        <w:t>。</w:t>
      </w:r>
    </w:p>
    <w:p w:rsidR="00D6445F" w:rsidRDefault="00D6445F">
      <w:pPr>
        <w:spacing w:line="360" w:lineRule="auto"/>
        <w:rPr>
          <w:rFonts w:ascii="宋体" w:cs="宋体"/>
          <w:w w:val="96"/>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）打浆：先将枣核取出，在打浆机中将预煮的红枣打成浆状，若无打浆机，可用滤布包</w:t>
      </w:r>
      <w:r>
        <w:rPr>
          <w:rFonts w:hint="eastAsia"/>
          <w:sz w:val="24"/>
        </w:rPr>
        <w:t>裹压榨取汁。</w:t>
      </w:r>
    </w:p>
    <w:p w:rsidR="00D6445F" w:rsidRDefault="00D6445F">
      <w:pPr>
        <w:spacing w:line="360" w:lineRule="auto"/>
        <w:ind w:left="8"/>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4</w:t>
      </w:r>
      <w:r>
        <w:rPr>
          <w:rFonts w:ascii="宋体" w:hAnsi="宋体" w:cs="宋体" w:hint="eastAsia"/>
          <w:sz w:val="24"/>
        </w:rPr>
        <w:t>）浸提：浸提直接影响枣汁的营养价值、提取率等，应该尽可能完全提</w:t>
      </w:r>
      <w:r>
        <w:rPr>
          <w:rFonts w:ascii="宋体" w:hAnsi="宋体" w:cs="宋体" w:hint="eastAsia"/>
          <w:sz w:val="24"/>
        </w:rPr>
        <w:lastRenderedPageBreak/>
        <w:t>取出红枣中的营养保健物质。本试验采用酶解浸提法，加酶量</w:t>
      </w:r>
      <w:r>
        <w:rPr>
          <w:rFonts w:ascii="宋体" w:hAnsi="宋体" w:cs="宋体"/>
          <w:sz w:val="24"/>
        </w:rPr>
        <w:t>25.0 mg/kg</w:t>
      </w:r>
      <w:r>
        <w:rPr>
          <w:rFonts w:ascii="宋体" w:hAnsi="宋体" w:cs="宋体" w:hint="eastAsia"/>
          <w:sz w:val="24"/>
        </w:rPr>
        <w:t>，</w:t>
      </w:r>
      <w:r>
        <w:rPr>
          <w:rFonts w:ascii="宋体" w:hAnsi="宋体" w:cs="宋体"/>
          <w:sz w:val="24"/>
        </w:rPr>
        <w:t>pH</w:t>
      </w:r>
      <w:r>
        <w:rPr>
          <w:rFonts w:ascii="宋体" w:hAnsi="宋体" w:cs="宋体" w:hint="eastAsia"/>
          <w:sz w:val="24"/>
        </w:rPr>
        <w:t>值</w:t>
      </w:r>
      <w:r>
        <w:rPr>
          <w:rFonts w:ascii="宋体" w:hAnsi="宋体" w:cs="宋体"/>
          <w:sz w:val="24"/>
        </w:rPr>
        <w:t>3</w:t>
      </w:r>
      <w:r>
        <w:rPr>
          <w:rFonts w:ascii="宋体" w:hAnsi="宋体" w:cs="宋体" w:hint="eastAsia"/>
          <w:sz w:val="24"/>
        </w:rPr>
        <w:t>，酶解时间</w:t>
      </w:r>
      <w:r>
        <w:rPr>
          <w:rFonts w:ascii="宋体" w:hAnsi="宋体" w:cs="宋体"/>
          <w:sz w:val="24"/>
        </w:rPr>
        <w:t>2.5h</w:t>
      </w:r>
      <w:r>
        <w:rPr>
          <w:rFonts w:ascii="宋体" w:hAnsi="宋体" w:cs="宋体" w:hint="eastAsia"/>
          <w:sz w:val="24"/>
        </w:rPr>
        <w:t>，酶解温度</w:t>
      </w:r>
      <w:r>
        <w:rPr>
          <w:rFonts w:ascii="宋体" w:hAnsi="宋体" w:cs="宋体"/>
          <w:sz w:val="24"/>
        </w:rPr>
        <w:t>50</w:t>
      </w:r>
      <w:r>
        <w:rPr>
          <w:rFonts w:ascii="宋体" w:hAnsi="宋体" w:cs="宋体" w:hint="eastAsia"/>
          <w:sz w:val="24"/>
        </w:rPr>
        <w:t>℃。</w:t>
      </w:r>
    </w:p>
    <w:p w:rsidR="00D6445F" w:rsidRDefault="00D6445F">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5</w:t>
      </w:r>
      <w:r>
        <w:rPr>
          <w:rFonts w:ascii="宋体" w:hAnsi="宋体" w:cs="宋体" w:hint="eastAsia"/>
          <w:sz w:val="24"/>
        </w:rPr>
        <w:t>）灭酶：经过粗滤的红枣汁在恒温水浴锅中</w:t>
      </w:r>
      <w:r>
        <w:rPr>
          <w:rFonts w:ascii="宋体" w:hAnsi="宋体" w:cs="宋体"/>
          <w:sz w:val="24"/>
        </w:rPr>
        <w:t>95</w:t>
      </w:r>
      <w:r>
        <w:rPr>
          <w:rFonts w:ascii="宋体" w:hAnsi="宋体" w:cs="宋体" w:hint="eastAsia"/>
          <w:sz w:val="24"/>
        </w:rPr>
        <w:t>℃下灭酶</w:t>
      </w:r>
      <w:r>
        <w:rPr>
          <w:rFonts w:ascii="宋体" w:hAnsi="宋体" w:cs="宋体"/>
          <w:sz w:val="24"/>
        </w:rPr>
        <w:t>15min</w:t>
      </w:r>
      <w:r>
        <w:rPr>
          <w:rFonts w:ascii="宋体" w:hAnsi="宋体" w:cs="宋体" w:hint="eastAsia"/>
          <w:sz w:val="24"/>
        </w:rPr>
        <w:t>。</w:t>
      </w:r>
    </w:p>
    <w:p w:rsidR="00D6445F" w:rsidRDefault="00D6445F">
      <w:pPr>
        <w:spacing w:line="360" w:lineRule="auto"/>
        <w:ind w:right="100"/>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6</w:t>
      </w:r>
      <w:r>
        <w:rPr>
          <w:rFonts w:ascii="宋体" w:hAnsi="宋体" w:cs="宋体" w:hint="eastAsia"/>
          <w:sz w:val="24"/>
        </w:rPr>
        <w:t>）超滤：用超滤机进行超滤。果汁进入超滤</w:t>
      </w:r>
      <w:r>
        <w:rPr>
          <w:rFonts w:ascii="宋体" w:hAnsi="宋体" w:cs="宋体"/>
          <w:sz w:val="24"/>
        </w:rPr>
        <w:t xml:space="preserve"> </w:t>
      </w:r>
      <w:r>
        <w:rPr>
          <w:rFonts w:ascii="宋体" w:hAnsi="宋体" w:cs="宋体" w:hint="eastAsia"/>
          <w:sz w:val="24"/>
        </w:rPr>
        <w:t>机前必须测定可溶性固形物含量，确保可溶性固形物含量</w:t>
      </w:r>
      <w:r>
        <w:rPr>
          <w:rFonts w:ascii="宋体" w:hAnsi="宋体" w:cs="宋体"/>
          <w:sz w:val="24"/>
        </w:rPr>
        <w:t>&lt;10%</w:t>
      </w:r>
      <w:r>
        <w:rPr>
          <w:rFonts w:ascii="宋体" w:hAnsi="宋体" w:cs="宋体" w:hint="eastAsia"/>
          <w:sz w:val="24"/>
        </w:rPr>
        <w:t>，以提高超滤效果。超滤工艺参数为膜进口压力</w:t>
      </w:r>
      <w:r>
        <w:rPr>
          <w:rFonts w:ascii="宋体" w:hAnsi="宋体" w:cs="宋体"/>
          <w:sz w:val="24"/>
        </w:rPr>
        <w:t>0.37MPa</w:t>
      </w:r>
      <w:r>
        <w:rPr>
          <w:rFonts w:ascii="宋体" w:hAnsi="宋体" w:cs="宋体" w:hint="eastAsia"/>
          <w:sz w:val="24"/>
        </w:rPr>
        <w:t>，膜出口压力</w:t>
      </w:r>
      <w:r>
        <w:rPr>
          <w:rFonts w:ascii="宋体" w:hAnsi="宋体" w:cs="宋体"/>
          <w:sz w:val="24"/>
        </w:rPr>
        <w:t>0.36MPa</w:t>
      </w:r>
      <w:r>
        <w:rPr>
          <w:rFonts w:ascii="宋体" w:hAnsi="宋体" w:cs="宋体" w:hint="eastAsia"/>
          <w:sz w:val="24"/>
        </w:rPr>
        <w:t>，温度</w:t>
      </w:r>
      <w:r>
        <w:rPr>
          <w:rFonts w:ascii="宋体" w:hAnsi="宋体" w:cs="宋体"/>
          <w:sz w:val="24"/>
        </w:rPr>
        <w:t>39.1</w:t>
      </w:r>
      <w:r>
        <w:rPr>
          <w:rFonts w:ascii="宋体" w:hAnsi="宋体" w:cs="宋体" w:hint="eastAsia"/>
          <w:sz w:val="24"/>
        </w:rPr>
        <w:t>℃，膜通量</w:t>
      </w:r>
      <w:r>
        <w:rPr>
          <w:rFonts w:ascii="宋体" w:hAnsi="宋体" w:cs="宋体"/>
          <w:sz w:val="24"/>
        </w:rPr>
        <w:t>66mL/30 s</w:t>
      </w:r>
      <w:r>
        <w:rPr>
          <w:rFonts w:ascii="宋体" w:hAnsi="宋体" w:cs="宋体" w:hint="eastAsia"/>
          <w:sz w:val="24"/>
        </w:rPr>
        <w:t>，膜表面积</w:t>
      </w:r>
      <w:r>
        <w:rPr>
          <w:rFonts w:ascii="宋体" w:hAnsi="宋体" w:cs="宋体"/>
          <w:sz w:val="24"/>
        </w:rPr>
        <w:t xml:space="preserve"> 0.12m</w:t>
      </w:r>
      <w:r>
        <w:rPr>
          <w:rFonts w:ascii="宋体" w:hAnsi="宋体" w:cs="宋体"/>
          <w:sz w:val="24"/>
          <w:vertAlign w:val="superscript"/>
        </w:rPr>
        <w:t>2</w:t>
      </w:r>
      <w:r>
        <w:rPr>
          <w:rFonts w:ascii="宋体" w:hAnsi="宋体" w:cs="宋体" w:hint="eastAsia"/>
          <w:sz w:val="24"/>
        </w:rPr>
        <w:t>。在超滤后测定还原糖含量和总酸含量。测定结果为还原糖</w:t>
      </w:r>
      <w:r>
        <w:rPr>
          <w:rFonts w:ascii="宋体" w:hAnsi="宋体" w:cs="宋体"/>
          <w:sz w:val="24"/>
        </w:rPr>
        <w:t>33.43%</w:t>
      </w:r>
      <w:r>
        <w:rPr>
          <w:rFonts w:ascii="宋体" w:hAnsi="宋体" w:cs="宋体" w:hint="eastAsia"/>
          <w:sz w:val="24"/>
        </w:rPr>
        <w:t>，总酸</w:t>
      </w:r>
      <w:r>
        <w:rPr>
          <w:rFonts w:ascii="宋体" w:hAnsi="宋体" w:cs="宋体"/>
          <w:sz w:val="24"/>
        </w:rPr>
        <w:t>2.08g/L</w:t>
      </w:r>
      <w:r>
        <w:rPr>
          <w:rFonts w:ascii="宋体" w:hAnsi="宋体" w:cs="宋体" w:hint="eastAsia"/>
          <w:sz w:val="24"/>
        </w:rPr>
        <w:t>。</w:t>
      </w:r>
    </w:p>
    <w:p w:rsidR="00D6445F" w:rsidRDefault="00D6445F">
      <w:pPr>
        <w:spacing w:line="360" w:lineRule="auto"/>
        <w:ind w:right="100"/>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7</w:t>
      </w:r>
      <w:r>
        <w:rPr>
          <w:rFonts w:ascii="宋体" w:hAnsi="宋体" w:cs="宋体" w:hint="eastAsia"/>
          <w:sz w:val="24"/>
        </w:rPr>
        <w:t>）浓缩：在旋转蒸发仪中进行真空浓缩</w:t>
      </w:r>
      <w:r>
        <w:rPr>
          <w:rFonts w:ascii="宋体" w:hAnsi="宋体" w:cs="宋体"/>
          <w:sz w:val="24"/>
        </w:rPr>
        <w:t xml:space="preserve"> </w:t>
      </w:r>
      <w:r>
        <w:rPr>
          <w:rFonts w:ascii="宋体" w:hAnsi="宋体" w:cs="宋体" w:hint="eastAsia"/>
          <w:sz w:val="24"/>
        </w:rPr>
        <w:t>（转速为</w:t>
      </w:r>
      <w:r>
        <w:rPr>
          <w:rFonts w:ascii="宋体" w:hAnsi="宋体" w:cs="宋体"/>
          <w:sz w:val="24"/>
        </w:rPr>
        <w:t>60r/min</w:t>
      </w:r>
      <w:r>
        <w:rPr>
          <w:rFonts w:ascii="宋体" w:hAnsi="宋体" w:cs="宋体" w:hint="eastAsia"/>
          <w:sz w:val="24"/>
        </w:rPr>
        <w:t>温度为</w:t>
      </w:r>
      <w:r>
        <w:rPr>
          <w:rFonts w:ascii="宋体" w:hAnsi="宋体" w:cs="宋体"/>
          <w:sz w:val="24"/>
        </w:rPr>
        <w:t>55</w:t>
      </w:r>
      <w:r>
        <w:rPr>
          <w:rFonts w:ascii="宋体" w:hAnsi="宋体" w:cs="宋体" w:hint="eastAsia"/>
          <w:sz w:val="24"/>
        </w:rPr>
        <w:t>℃，真空度为</w:t>
      </w:r>
      <w:r>
        <w:rPr>
          <w:rFonts w:ascii="宋体" w:hAnsi="宋体" w:cs="宋体"/>
          <w:sz w:val="24"/>
        </w:rPr>
        <w:t>0.78MPa</w:t>
      </w:r>
      <w:r>
        <w:rPr>
          <w:rFonts w:ascii="宋体" w:hAnsi="宋体" w:cs="宋体" w:hint="eastAsia"/>
          <w:sz w:val="24"/>
        </w:rPr>
        <w:t>），浓缩后的果汁可溶性固形物达到</w:t>
      </w:r>
      <w:r>
        <w:rPr>
          <w:rFonts w:ascii="宋体" w:hAnsi="宋体" w:cs="宋体"/>
          <w:sz w:val="24"/>
        </w:rPr>
        <w:t>70%</w:t>
      </w:r>
      <w:r>
        <w:rPr>
          <w:rFonts w:ascii="宋体" w:hAnsi="宋体" w:cs="宋体" w:hint="eastAsia"/>
          <w:sz w:val="24"/>
        </w:rPr>
        <w:t>以上。</w:t>
      </w:r>
    </w:p>
    <w:p w:rsidR="00D6445F" w:rsidRDefault="00D6445F" w:rsidP="003A540D">
      <w:pPr>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质量要求</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）色泽：呈浅红色至红色，均匀一致。</w:t>
      </w:r>
    </w:p>
    <w:p w:rsidR="00D6445F" w:rsidRDefault="00D6445F">
      <w:pPr>
        <w:spacing w:line="360" w:lineRule="auto"/>
        <w:rPr>
          <w:rFonts w:ascii="宋体" w:cs="宋体"/>
          <w:sz w:val="24"/>
        </w:rPr>
      </w:pPr>
      <w:r>
        <w:rPr>
          <w:rFonts w:hint="eastAsia"/>
          <w:sz w:val="24"/>
        </w:rPr>
        <w:t>（</w:t>
      </w:r>
      <w:r>
        <w:rPr>
          <w:sz w:val="24"/>
        </w:rPr>
        <w:t>2</w:t>
      </w:r>
      <w:r>
        <w:rPr>
          <w:rFonts w:hint="eastAsia"/>
          <w:sz w:val="24"/>
        </w:rPr>
        <w:t>）滋味气味：具有红枣应有的风味，无异味。</w:t>
      </w:r>
    </w:p>
    <w:p w:rsidR="00D6445F" w:rsidRDefault="00D6445F">
      <w:pPr>
        <w:spacing w:line="360" w:lineRule="auto"/>
        <w:rPr>
          <w:rFonts w:ascii="宋体" w:cs="宋体"/>
          <w:sz w:val="24"/>
        </w:rPr>
      </w:pPr>
      <w:r>
        <w:rPr>
          <w:rFonts w:ascii="宋体" w:hAnsi="宋体" w:cs="宋体"/>
          <w:sz w:val="24"/>
        </w:rPr>
        <w:t xml:space="preserve">    </w:t>
      </w:r>
      <w:r>
        <w:rPr>
          <w:rFonts w:ascii="宋体" w:hAnsi="宋体" w:cs="宋体" w:hint="eastAsia"/>
          <w:sz w:val="24"/>
        </w:rPr>
        <w:t>（</w:t>
      </w:r>
      <w:r>
        <w:rPr>
          <w:rFonts w:ascii="宋体" w:hAnsi="宋体" w:cs="宋体"/>
          <w:sz w:val="24"/>
        </w:rPr>
        <w:t>3</w:t>
      </w:r>
      <w:r>
        <w:rPr>
          <w:rFonts w:ascii="宋体" w:hAnsi="宋体" w:cs="宋体" w:hint="eastAsia"/>
          <w:sz w:val="24"/>
        </w:rPr>
        <w:t>）可溶性固形物：浓缩后的果汁可溶性固形物达到</w:t>
      </w:r>
      <w:r>
        <w:rPr>
          <w:rFonts w:ascii="宋体" w:hAnsi="宋体" w:cs="宋体"/>
          <w:sz w:val="24"/>
        </w:rPr>
        <w:t>70%</w:t>
      </w:r>
      <w:r>
        <w:rPr>
          <w:rFonts w:ascii="宋体" w:hAnsi="宋体" w:cs="宋体" w:hint="eastAsia"/>
          <w:sz w:val="24"/>
        </w:rPr>
        <w:t>以上。</w:t>
      </w:r>
    </w:p>
    <w:p w:rsidR="00D6445F" w:rsidRDefault="00D6445F" w:rsidP="003A540D">
      <w:pPr>
        <w:spacing w:line="440" w:lineRule="exact"/>
        <w:ind w:left="480" w:firstLineChars="36" w:firstLine="87"/>
        <w:rPr>
          <w:b/>
          <w:bCs/>
          <w:sz w:val="24"/>
        </w:rPr>
      </w:pPr>
      <w:r>
        <w:rPr>
          <w:b/>
          <w:bCs/>
          <w:sz w:val="24"/>
        </w:rPr>
        <w:t>4.2</w:t>
      </w:r>
      <w:r>
        <w:rPr>
          <w:rFonts w:ascii="宋体" w:hAnsi="宋体" w:cs="宋体" w:hint="eastAsia"/>
          <w:b/>
          <w:bCs/>
          <w:sz w:val="24"/>
        </w:rPr>
        <w:t>浑浊枣汁的制作</w:t>
      </w:r>
    </w:p>
    <w:p w:rsidR="00D6445F" w:rsidRDefault="00D6445F" w:rsidP="003A540D">
      <w:pPr>
        <w:spacing w:line="440" w:lineRule="exact"/>
        <w:ind w:firstLineChars="200" w:firstLine="480"/>
        <w:rPr>
          <w:bCs/>
          <w:sz w:val="24"/>
        </w:rPr>
      </w:pPr>
      <w:r>
        <w:rPr>
          <w:rFonts w:hint="eastAsia"/>
          <w:bCs/>
          <w:sz w:val="24"/>
        </w:rPr>
        <w:t>（一）实验目的要求</w:t>
      </w:r>
    </w:p>
    <w:p w:rsidR="00D6445F" w:rsidRDefault="00D6445F" w:rsidP="003A540D">
      <w:pPr>
        <w:spacing w:line="440" w:lineRule="exact"/>
        <w:ind w:firstLineChars="200" w:firstLine="480"/>
        <w:rPr>
          <w:sz w:val="24"/>
        </w:rPr>
      </w:pPr>
      <w:r>
        <w:rPr>
          <w:rFonts w:hint="eastAsia"/>
          <w:sz w:val="24"/>
        </w:rPr>
        <w:t>通过本实验，明确浑浊枣汁生产的基本工艺及质量要求。</w:t>
      </w:r>
    </w:p>
    <w:p w:rsidR="00D6445F" w:rsidRDefault="00D6445F" w:rsidP="003A540D">
      <w:pPr>
        <w:spacing w:line="440" w:lineRule="exact"/>
        <w:ind w:firstLineChars="200" w:firstLine="480"/>
        <w:rPr>
          <w:bCs/>
          <w:sz w:val="24"/>
        </w:rPr>
      </w:pPr>
      <w:r>
        <w:rPr>
          <w:rFonts w:hint="eastAsia"/>
          <w:bCs/>
          <w:sz w:val="24"/>
        </w:rPr>
        <w:t>（二）实验材料和仪器设备</w:t>
      </w:r>
    </w:p>
    <w:p w:rsidR="00D6445F" w:rsidRDefault="00D6445F" w:rsidP="003A540D">
      <w:pPr>
        <w:spacing w:line="360" w:lineRule="auto"/>
        <w:ind w:firstLineChars="200" w:firstLine="480"/>
        <w:rPr>
          <w:sz w:val="24"/>
        </w:rPr>
      </w:pPr>
      <w:r>
        <w:rPr>
          <w:rFonts w:hint="eastAsia"/>
          <w:sz w:val="24"/>
        </w:rPr>
        <w:t>红枣。</w:t>
      </w:r>
    </w:p>
    <w:p w:rsidR="00D6445F" w:rsidRDefault="00D6445F" w:rsidP="003A540D">
      <w:pPr>
        <w:spacing w:line="360" w:lineRule="auto"/>
        <w:ind w:firstLineChars="200" w:firstLine="480"/>
        <w:rPr>
          <w:sz w:val="24"/>
        </w:rPr>
      </w:pPr>
      <w:r>
        <w:rPr>
          <w:rFonts w:hint="eastAsia"/>
          <w:sz w:val="24"/>
        </w:rPr>
        <w:t>不锈钢去皮刀、菜板、盆、夹层锅、打浆机、封口机等。</w:t>
      </w:r>
    </w:p>
    <w:p w:rsidR="00D6445F" w:rsidRDefault="00D6445F" w:rsidP="003A540D">
      <w:pPr>
        <w:spacing w:line="440" w:lineRule="exact"/>
        <w:ind w:firstLineChars="200" w:firstLine="480"/>
        <w:rPr>
          <w:bCs/>
          <w:sz w:val="24"/>
        </w:rPr>
      </w:pPr>
      <w:r>
        <w:rPr>
          <w:rFonts w:hint="eastAsia"/>
          <w:bCs/>
          <w:sz w:val="24"/>
        </w:rPr>
        <w:t>（三）实验内容</w:t>
      </w:r>
    </w:p>
    <w:p w:rsidR="00D6445F" w:rsidRDefault="00D6445F" w:rsidP="003A540D">
      <w:pPr>
        <w:spacing w:line="440" w:lineRule="exact"/>
        <w:ind w:firstLineChars="200" w:firstLine="480"/>
        <w:rPr>
          <w:bCs/>
          <w:sz w:val="24"/>
        </w:rPr>
      </w:pPr>
      <w:r>
        <w:rPr>
          <w:bCs/>
          <w:sz w:val="24"/>
        </w:rPr>
        <w:t>1.</w:t>
      </w:r>
      <w:r>
        <w:rPr>
          <w:rFonts w:hint="eastAsia"/>
          <w:bCs/>
          <w:sz w:val="24"/>
        </w:rPr>
        <w:t>工艺流程</w:t>
      </w:r>
    </w:p>
    <w:p w:rsidR="00D6445F" w:rsidRDefault="00D6445F" w:rsidP="003A540D">
      <w:pPr>
        <w:spacing w:line="360" w:lineRule="auto"/>
        <w:ind w:firstLineChars="200" w:firstLine="480"/>
        <w:jc w:val="left"/>
        <w:rPr>
          <w:rFonts w:ascii="宋体" w:cs="宋体"/>
          <w:sz w:val="24"/>
        </w:rPr>
      </w:pPr>
      <w:r>
        <w:rPr>
          <w:rFonts w:ascii="宋体" w:hAnsi="宋体" w:cs="宋体" w:hint="eastAsia"/>
          <w:sz w:val="24"/>
        </w:rPr>
        <w:t>新鲜红枣→筛选除杂→清洗→浸泡→去核→预煮→打浆→榨汁→冷却→枣汁→灌装→杀菌冷却→保温检验→成品</w:t>
      </w:r>
    </w:p>
    <w:p w:rsidR="00D6445F" w:rsidRDefault="00D6445F" w:rsidP="003A540D">
      <w:pPr>
        <w:numPr>
          <w:ilvl w:val="0"/>
          <w:numId w:val="8"/>
        </w:numPr>
        <w:spacing w:line="440" w:lineRule="exact"/>
        <w:ind w:firstLineChars="200" w:firstLine="480"/>
        <w:rPr>
          <w:rFonts w:ascii="宋体" w:cs="宋体"/>
          <w:sz w:val="24"/>
        </w:rPr>
      </w:pPr>
      <w:r>
        <w:rPr>
          <w:rFonts w:ascii="宋体" w:hAnsi="宋体" w:cs="宋体" w:hint="eastAsia"/>
          <w:sz w:val="24"/>
        </w:rPr>
        <w:t>操作要点</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）原料处理方法及要求：</w:t>
      </w:r>
    </w:p>
    <w:p w:rsidR="00D6445F" w:rsidRDefault="00D6445F" w:rsidP="003A540D">
      <w:pPr>
        <w:spacing w:line="360" w:lineRule="auto"/>
        <w:ind w:firstLineChars="200" w:firstLine="480"/>
        <w:rPr>
          <w:sz w:val="24"/>
        </w:rPr>
      </w:pPr>
      <w:r>
        <w:rPr>
          <w:rFonts w:hint="eastAsia"/>
          <w:sz w:val="24"/>
        </w:rPr>
        <w:t>原料筛选除杂：剔除腐烂变果、虫害果等不合格果及杂质。</w:t>
      </w:r>
    </w:p>
    <w:p w:rsidR="00D6445F" w:rsidRDefault="00D6445F" w:rsidP="003A540D">
      <w:pPr>
        <w:spacing w:line="360" w:lineRule="auto"/>
        <w:ind w:firstLineChars="200" w:firstLine="480"/>
        <w:rPr>
          <w:sz w:val="24"/>
        </w:rPr>
      </w:pPr>
      <w:r>
        <w:rPr>
          <w:rFonts w:hint="eastAsia"/>
          <w:sz w:val="24"/>
        </w:rPr>
        <w:t>（</w:t>
      </w:r>
      <w:r>
        <w:rPr>
          <w:sz w:val="24"/>
        </w:rPr>
        <w:t>2</w:t>
      </w:r>
      <w:r>
        <w:rPr>
          <w:rFonts w:hint="eastAsia"/>
          <w:sz w:val="24"/>
        </w:rPr>
        <w:t>）清洗：用流动水将果实清洗干净。</w:t>
      </w:r>
    </w:p>
    <w:p w:rsidR="00D6445F" w:rsidRDefault="00D6445F" w:rsidP="003A540D">
      <w:pPr>
        <w:spacing w:line="360" w:lineRule="auto"/>
        <w:ind w:firstLineChars="200" w:firstLine="480"/>
        <w:rPr>
          <w:sz w:val="24"/>
        </w:rPr>
      </w:pPr>
      <w:r>
        <w:rPr>
          <w:rFonts w:hint="eastAsia"/>
          <w:sz w:val="24"/>
        </w:rPr>
        <w:t>（</w:t>
      </w:r>
      <w:r>
        <w:rPr>
          <w:sz w:val="24"/>
        </w:rPr>
        <w:t>3</w:t>
      </w:r>
      <w:r>
        <w:rPr>
          <w:rFonts w:hint="eastAsia"/>
          <w:sz w:val="24"/>
        </w:rPr>
        <w:t>）浸泡：按鲜水果</w:t>
      </w:r>
      <w:r>
        <w:rPr>
          <w:sz w:val="24"/>
        </w:rPr>
        <w:t>1Kg</w:t>
      </w:r>
      <w:r>
        <w:rPr>
          <w:rFonts w:hint="eastAsia"/>
          <w:sz w:val="24"/>
        </w:rPr>
        <w:t>加水</w:t>
      </w:r>
      <w:r>
        <w:rPr>
          <w:sz w:val="24"/>
        </w:rPr>
        <w:t>5Kg</w:t>
      </w:r>
      <w:r>
        <w:rPr>
          <w:rFonts w:hint="eastAsia"/>
          <w:sz w:val="24"/>
        </w:rPr>
        <w:t>的比例，加热至</w:t>
      </w:r>
      <w:r>
        <w:rPr>
          <w:sz w:val="24"/>
        </w:rPr>
        <w:t>42</w:t>
      </w:r>
      <w:r>
        <w:rPr>
          <w:rFonts w:ascii="宋体" w:hAnsi="宋体" w:cs="宋体" w:hint="eastAsia"/>
          <w:sz w:val="24"/>
        </w:rPr>
        <w:t>℃</w:t>
      </w:r>
      <w:r>
        <w:rPr>
          <w:rFonts w:hint="eastAsia"/>
          <w:sz w:val="24"/>
        </w:rPr>
        <w:t>后，浸泡</w:t>
      </w:r>
      <w:r>
        <w:rPr>
          <w:sz w:val="24"/>
        </w:rPr>
        <w:t>6-8</w:t>
      </w:r>
      <w:r>
        <w:rPr>
          <w:rFonts w:hint="eastAsia"/>
          <w:sz w:val="24"/>
        </w:rPr>
        <w:t>小时，使红枣充分吸水膨胀。</w:t>
      </w:r>
    </w:p>
    <w:p w:rsidR="00D6445F" w:rsidRDefault="00D6445F">
      <w:pPr>
        <w:spacing w:line="360" w:lineRule="auto"/>
        <w:rPr>
          <w:sz w:val="24"/>
        </w:rPr>
      </w:pPr>
      <w:r>
        <w:rPr>
          <w:sz w:val="24"/>
        </w:rPr>
        <w:lastRenderedPageBreak/>
        <w:t xml:space="preserve">    </w:t>
      </w:r>
      <w:r>
        <w:rPr>
          <w:rFonts w:hint="eastAsia"/>
          <w:sz w:val="24"/>
        </w:rPr>
        <w:t>（</w:t>
      </w:r>
      <w:r>
        <w:rPr>
          <w:sz w:val="24"/>
        </w:rPr>
        <w:t>4</w:t>
      </w:r>
      <w:r>
        <w:rPr>
          <w:rFonts w:hint="eastAsia"/>
          <w:sz w:val="24"/>
        </w:rPr>
        <w:t>）去核：用不锈钢小刀抛开，取出枣核。</w:t>
      </w:r>
    </w:p>
    <w:p w:rsidR="00D6445F" w:rsidRDefault="00D6445F">
      <w:pPr>
        <w:spacing w:line="360" w:lineRule="auto"/>
        <w:rPr>
          <w:sz w:val="24"/>
        </w:rPr>
      </w:pPr>
      <w:r>
        <w:rPr>
          <w:sz w:val="24"/>
        </w:rPr>
        <w:t xml:space="preserve">    </w:t>
      </w:r>
      <w:r>
        <w:rPr>
          <w:rFonts w:hint="eastAsia"/>
          <w:sz w:val="24"/>
        </w:rPr>
        <w:t>（</w:t>
      </w:r>
      <w:r>
        <w:rPr>
          <w:sz w:val="24"/>
        </w:rPr>
        <w:t>5</w:t>
      </w:r>
      <w:r>
        <w:rPr>
          <w:rFonts w:hint="eastAsia"/>
          <w:sz w:val="24"/>
        </w:rPr>
        <w:t>）预煮：去核的红枣继续预煮</w:t>
      </w:r>
      <w:r>
        <w:rPr>
          <w:sz w:val="24"/>
        </w:rPr>
        <w:t>1-1.5</w:t>
      </w:r>
      <w:r>
        <w:rPr>
          <w:rFonts w:hint="eastAsia"/>
          <w:sz w:val="24"/>
        </w:rPr>
        <w:t>小时，使枣软烂。</w:t>
      </w:r>
    </w:p>
    <w:p w:rsidR="00D6445F" w:rsidRDefault="00D6445F">
      <w:pPr>
        <w:spacing w:line="360" w:lineRule="auto"/>
        <w:rPr>
          <w:sz w:val="24"/>
        </w:rPr>
      </w:pPr>
      <w:r>
        <w:rPr>
          <w:sz w:val="24"/>
        </w:rPr>
        <w:t xml:space="preserve">     (6)</w:t>
      </w:r>
      <w:r>
        <w:rPr>
          <w:rFonts w:hint="eastAsia"/>
          <w:sz w:val="24"/>
        </w:rPr>
        <w:t>打浆、榨汁：打浆榨汁后过</w:t>
      </w:r>
      <w:r>
        <w:rPr>
          <w:sz w:val="24"/>
        </w:rPr>
        <w:t>80</w:t>
      </w:r>
      <w:r>
        <w:rPr>
          <w:rFonts w:hint="eastAsia"/>
          <w:sz w:val="24"/>
        </w:rPr>
        <w:t>目滤布，弃去杂质，得到枣汁，</w:t>
      </w:r>
      <w:r>
        <w:rPr>
          <w:sz w:val="24"/>
        </w:rPr>
        <w:t>100ml</w:t>
      </w:r>
      <w:r>
        <w:rPr>
          <w:rFonts w:hint="eastAsia"/>
          <w:sz w:val="24"/>
        </w:rPr>
        <w:t>红枣汁相当于原红枣</w:t>
      </w:r>
      <w:r>
        <w:rPr>
          <w:sz w:val="24"/>
        </w:rPr>
        <w:t>20</w:t>
      </w:r>
      <w:r>
        <w:rPr>
          <w:rFonts w:hint="eastAsia"/>
          <w:sz w:val="24"/>
        </w:rPr>
        <w:t>克。</w:t>
      </w:r>
    </w:p>
    <w:p w:rsidR="00D6445F" w:rsidRDefault="00D6445F">
      <w:pPr>
        <w:spacing w:line="360" w:lineRule="auto"/>
        <w:jc w:val="left"/>
        <w:rPr>
          <w:rFonts w:ascii="宋体"/>
          <w:sz w:val="24"/>
        </w:rPr>
      </w:pPr>
      <w:r>
        <w:rPr>
          <w:rFonts w:ascii="宋体" w:hAnsi="宋体" w:cs="宋体"/>
          <w:sz w:val="24"/>
        </w:rPr>
        <w:t xml:space="preserve">     (7)</w:t>
      </w:r>
      <w:r>
        <w:rPr>
          <w:rFonts w:ascii="宋体" w:hAnsi="宋体" w:cs="宋体" w:hint="eastAsia"/>
          <w:sz w:val="24"/>
        </w:rPr>
        <w:t>罐装杀菌：杀菌分式</w:t>
      </w:r>
      <w:r>
        <w:rPr>
          <w:rFonts w:ascii="宋体" w:hAnsi="宋体" w:cs="宋体"/>
          <w:sz w:val="24"/>
        </w:rPr>
        <w:t>: 10min—30min—10min /75</w:t>
      </w:r>
      <w:r>
        <w:rPr>
          <w:rFonts w:ascii="宋体" w:hAnsi="宋体" w:cs="宋体" w:hint="eastAsia"/>
          <w:sz w:val="24"/>
        </w:rPr>
        <w:t>℃。最后进行恒温检验</w:t>
      </w:r>
      <w:r>
        <w:rPr>
          <w:rFonts w:ascii="宋体" w:cs="宋体"/>
          <w:sz w:val="24"/>
        </w:rPr>
        <w:t>,</w:t>
      </w:r>
      <w:r>
        <w:rPr>
          <w:rFonts w:ascii="宋体" w:hAnsi="宋体" w:cs="宋体" w:hint="eastAsia"/>
          <w:sz w:val="24"/>
        </w:rPr>
        <w:t>即为成品</w:t>
      </w:r>
      <w:r>
        <w:rPr>
          <w:rFonts w:ascii="宋体" w:cs="宋体"/>
          <w:sz w:val="24"/>
        </w:rPr>
        <w:t>,</w:t>
      </w:r>
      <w:r>
        <w:rPr>
          <w:rFonts w:ascii="宋体" w:hAnsi="宋体" w:cs="宋体" w:hint="eastAsia"/>
          <w:sz w:val="24"/>
        </w:rPr>
        <w:t>通过保存试验</w:t>
      </w:r>
      <w:r>
        <w:rPr>
          <w:rFonts w:ascii="宋体" w:cs="宋体"/>
          <w:sz w:val="24"/>
        </w:rPr>
        <w:t>,</w:t>
      </w:r>
      <w:r>
        <w:rPr>
          <w:rFonts w:ascii="宋体" w:hAnsi="宋体" w:cs="宋体" w:hint="eastAsia"/>
          <w:sz w:val="24"/>
        </w:rPr>
        <w:t>保存期可</w:t>
      </w:r>
      <w:r>
        <w:rPr>
          <w:rFonts w:ascii="宋体" w:hAnsi="宋体" w:hint="eastAsia"/>
          <w:sz w:val="24"/>
        </w:rPr>
        <w:t>达</w:t>
      </w:r>
      <w:r>
        <w:rPr>
          <w:rFonts w:ascii="B6+CAJ FNT00" w:eastAsia="B6+CAJ FNT00" w:hAnsi="B6+CAJ FNT00"/>
          <w:sz w:val="24"/>
        </w:rPr>
        <w:t>12</w:t>
      </w:r>
      <w:r>
        <w:rPr>
          <w:rFonts w:ascii="宋体" w:hAnsi="宋体" w:hint="eastAsia"/>
          <w:sz w:val="24"/>
        </w:rPr>
        <w:t>个月。</w:t>
      </w:r>
    </w:p>
    <w:p w:rsidR="00D6445F" w:rsidRDefault="00D6445F" w:rsidP="003A540D">
      <w:pPr>
        <w:spacing w:line="440" w:lineRule="exact"/>
        <w:ind w:firstLineChars="200" w:firstLine="480"/>
        <w:rPr>
          <w:rFonts w:ascii="宋体" w:cs="宋体"/>
          <w:sz w:val="24"/>
        </w:rPr>
      </w:pPr>
      <w:r>
        <w:rPr>
          <w:rFonts w:ascii="宋体" w:hAnsi="宋体" w:cs="宋体"/>
          <w:sz w:val="24"/>
        </w:rPr>
        <w:t>3.</w:t>
      </w:r>
      <w:r>
        <w:rPr>
          <w:rFonts w:ascii="宋体" w:hAnsi="宋体" w:cs="宋体" w:hint="eastAsia"/>
          <w:sz w:val="24"/>
        </w:rPr>
        <w:t>质量要求</w:t>
      </w:r>
    </w:p>
    <w:p w:rsidR="00D6445F" w:rsidRDefault="00D6445F" w:rsidP="003A540D">
      <w:pPr>
        <w:spacing w:line="360" w:lineRule="auto"/>
        <w:ind w:firstLineChars="200" w:firstLine="480"/>
        <w:rPr>
          <w:sz w:val="24"/>
        </w:rPr>
      </w:pPr>
      <w:r>
        <w:rPr>
          <w:rFonts w:hint="eastAsia"/>
          <w:sz w:val="24"/>
        </w:rPr>
        <w:t>（</w:t>
      </w:r>
      <w:r>
        <w:rPr>
          <w:sz w:val="24"/>
        </w:rPr>
        <w:t>1</w:t>
      </w:r>
      <w:r>
        <w:rPr>
          <w:rFonts w:hint="eastAsia"/>
          <w:sz w:val="24"/>
        </w:rPr>
        <w:t>）色泽：呈浅红色至红色，均匀一致。</w:t>
      </w:r>
    </w:p>
    <w:p w:rsidR="00D6445F" w:rsidRDefault="00D6445F" w:rsidP="003A540D">
      <w:pPr>
        <w:spacing w:line="360" w:lineRule="auto"/>
        <w:ind w:firstLineChars="200" w:firstLine="480"/>
        <w:rPr>
          <w:sz w:val="24"/>
        </w:rPr>
      </w:pPr>
      <w:r>
        <w:rPr>
          <w:rFonts w:hint="eastAsia"/>
          <w:sz w:val="24"/>
        </w:rPr>
        <w:t>（</w:t>
      </w:r>
      <w:r>
        <w:rPr>
          <w:sz w:val="24"/>
        </w:rPr>
        <w:t>2</w:t>
      </w:r>
      <w:r>
        <w:rPr>
          <w:rFonts w:hint="eastAsia"/>
          <w:sz w:val="24"/>
        </w:rPr>
        <w:t>）滋味气味：具有红枣应有的风味，无异味。</w:t>
      </w:r>
    </w:p>
    <w:p w:rsidR="00D6445F" w:rsidRDefault="00D6445F" w:rsidP="003A540D">
      <w:pPr>
        <w:spacing w:line="360" w:lineRule="auto"/>
        <w:ind w:firstLineChars="200" w:firstLine="480"/>
        <w:rPr>
          <w:sz w:val="24"/>
        </w:rPr>
      </w:pPr>
      <w:r>
        <w:rPr>
          <w:rFonts w:hint="eastAsia"/>
          <w:sz w:val="24"/>
        </w:rPr>
        <w:t>（</w:t>
      </w:r>
      <w:r>
        <w:rPr>
          <w:sz w:val="24"/>
        </w:rPr>
        <w:t>3</w:t>
      </w:r>
      <w:r>
        <w:rPr>
          <w:rFonts w:hint="eastAsia"/>
          <w:sz w:val="24"/>
        </w:rPr>
        <w:t>）组织形态：均匀一致，无分层现象。</w:t>
      </w:r>
    </w:p>
    <w:p w:rsidR="00D6445F" w:rsidRDefault="00D6445F" w:rsidP="003A540D">
      <w:pPr>
        <w:spacing w:line="360" w:lineRule="auto"/>
        <w:ind w:firstLineChars="200" w:firstLine="480"/>
        <w:rPr>
          <w:sz w:val="24"/>
        </w:rPr>
      </w:pPr>
      <w:r>
        <w:rPr>
          <w:rFonts w:hint="eastAsia"/>
          <w:sz w:val="24"/>
        </w:rPr>
        <w:t>（</w:t>
      </w:r>
      <w:r>
        <w:rPr>
          <w:sz w:val="24"/>
        </w:rPr>
        <w:t>4</w:t>
      </w:r>
      <w:r>
        <w:rPr>
          <w:rFonts w:hint="eastAsia"/>
          <w:sz w:val="24"/>
        </w:rPr>
        <w:t>）可溶性固形物：</w:t>
      </w:r>
      <w:r>
        <w:rPr>
          <w:sz w:val="24"/>
        </w:rPr>
        <w:t>20</w:t>
      </w:r>
      <w:r>
        <w:rPr>
          <w:rFonts w:hint="eastAsia"/>
          <w:sz w:val="24"/>
        </w:rPr>
        <w:t>～</w:t>
      </w:r>
      <w:r>
        <w:rPr>
          <w:sz w:val="24"/>
        </w:rPr>
        <w:t>25%</w:t>
      </w:r>
      <w:r>
        <w:rPr>
          <w:rFonts w:hint="eastAsia"/>
          <w:sz w:val="24"/>
        </w:rPr>
        <w:t>（按折光计）。</w:t>
      </w:r>
    </w:p>
    <w:p w:rsidR="00D6445F" w:rsidRDefault="00D6445F" w:rsidP="003A540D">
      <w:pPr>
        <w:spacing w:line="440" w:lineRule="exact"/>
        <w:ind w:firstLineChars="200" w:firstLine="480"/>
        <w:rPr>
          <w:rFonts w:ascii="宋体" w:cs="宋体"/>
          <w:sz w:val="24"/>
        </w:rPr>
      </w:pPr>
      <w:r>
        <w:rPr>
          <w:rFonts w:hint="eastAsia"/>
          <w:sz w:val="24"/>
        </w:rPr>
        <w:t>（</w:t>
      </w:r>
      <w:r>
        <w:rPr>
          <w:sz w:val="24"/>
        </w:rPr>
        <w:t>5</w:t>
      </w:r>
      <w:r>
        <w:rPr>
          <w:rFonts w:hint="eastAsia"/>
          <w:sz w:val="24"/>
        </w:rPr>
        <w:t>）微生物指标：无致病菌及微生物作用引起的腐败象征。</w:t>
      </w:r>
    </w:p>
    <w:p w:rsidR="00D6445F" w:rsidRDefault="00D6445F" w:rsidP="003A540D">
      <w:pPr>
        <w:adjustRightInd w:val="0"/>
        <w:snapToGrid w:val="0"/>
        <w:spacing w:line="440" w:lineRule="exact"/>
        <w:ind w:firstLineChars="192" w:firstLine="538"/>
        <w:rPr>
          <w:rFonts w:eastAsia="黑体"/>
          <w:bCs/>
          <w:sz w:val="28"/>
          <w:szCs w:val="28"/>
        </w:rPr>
      </w:pPr>
      <w:r>
        <w:rPr>
          <w:rFonts w:eastAsia="黑体" w:hint="eastAsia"/>
          <w:bCs/>
          <w:sz w:val="28"/>
          <w:szCs w:val="28"/>
        </w:rPr>
        <w:t>五、实验报告要求</w:t>
      </w:r>
    </w:p>
    <w:p w:rsidR="00D6445F" w:rsidRPr="007764C8" w:rsidRDefault="00D6445F" w:rsidP="003A540D">
      <w:pPr>
        <w:adjustRightInd w:val="0"/>
        <w:snapToGrid w:val="0"/>
        <w:spacing w:line="440" w:lineRule="exact"/>
        <w:ind w:firstLineChars="192" w:firstLine="461"/>
        <w:rPr>
          <w:rFonts w:ascii="宋体"/>
          <w:sz w:val="24"/>
        </w:rPr>
      </w:pPr>
      <w:r w:rsidRPr="007764C8">
        <w:rPr>
          <w:rFonts w:ascii="宋体" w:hAnsi="宋体" w:hint="eastAsia"/>
          <w:sz w:val="24"/>
        </w:rPr>
        <w:t>实习结束后需上交实验报告，格式要求包括实验目的、实验原理、实验材料与仪器、实验步骤、数据处理结果、问题思考等。</w:t>
      </w:r>
    </w:p>
    <w:p w:rsidR="00D6445F" w:rsidRDefault="00D6445F" w:rsidP="003A540D">
      <w:pPr>
        <w:adjustRightInd w:val="0"/>
        <w:snapToGrid w:val="0"/>
        <w:spacing w:line="440" w:lineRule="exact"/>
        <w:ind w:firstLineChars="192" w:firstLine="538"/>
        <w:rPr>
          <w:rFonts w:eastAsia="黑体"/>
          <w:bCs/>
          <w:sz w:val="28"/>
          <w:szCs w:val="28"/>
        </w:rPr>
      </w:pPr>
      <w:r>
        <w:rPr>
          <w:rFonts w:eastAsia="黑体" w:hint="eastAsia"/>
          <w:sz w:val="28"/>
          <w:szCs w:val="28"/>
        </w:rPr>
        <w:t>六、</w:t>
      </w:r>
      <w:r>
        <w:rPr>
          <w:rFonts w:eastAsia="黑体" w:hint="eastAsia"/>
          <w:bCs/>
          <w:sz w:val="28"/>
          <w:szCs w:val="28"/>
        </w:rPr>
        <w:t>课程考核方式及成绩评定</w:t>
      </w:r>
    </w:p>
    <w:p w:rsidR="00D6445F" w:rsidRDefault="00D6445F" w:rsidP="003A540D">
      <w:pPr>
        <w:adjustRightInd w:val="0"/>
        <w:snapToGrid w:val="0"/>
        <w:spacing w:line="440" w:lineRule="exact"/>
        <w:ind w:firstLineChars="192" w:firstLine="461"/>
        <w:rPr>
          <w:bCs/>
          <w:sz w:val="24"/>
        </w:rPr>
      </w:pPr>
      <w:r>
        <w:rPr>
          <w:rFonts w:hAnsi="宋体" w:hint="eastAsia"/>
          <w:bCs/>
          <w:sz w:val="24"/>
        </w:rPr>
        <w:t>（一）考核方式</w:t>
      </w:r>
    </w:p>
    <w:p w:rsidR="00D6445F" w:rsidRDefault="00D6445F" w:rsidP="003A540D">
      <w:pPr>
        <w:adjustRightInd w:val="0"/>
        <w:snapToGrid w:val="0"/>
        <w:spacing w:line="440" w:lineRule="exact"/>
        <w:ind w:firstLineChars="192" w:firstLine="461"/>
        <w:rPr>
          <w:bCs/>
          <w:sz w:val="24"/>
        </w:rPr>
      </w:pPr>
      <w:r>
        <w:rPr>
          <w:rFonts w:hint="eastAsia"/>
          <w:sz w:val="24"/>
        </w:rPr>
        <w:t>平时成绩：</w:t>
      </w:r>
      <w:r>
        <w:rPr>
          <w:sz w:val="24"/>
        </w:rPr>
        <w:sym w:font="Symbol" w:char="F0F0"/>
      </w:r>
      <w:r>
        <w:rPr>
          <w:rFonts w:hint="eastAsia"/>
          <w:sz w:val="24"/>
        </w:rPr>
        <w:t>课堂提问</w:t>
      </w:r>
      <w:r>
        <w:rPr>
          <w:sz w:val="24"/>
        </w:rPr>
        <w:t>//</w:t>
      </w:r>
      <w:r>
        <w:rPr>
          <w:sz w:val="24"/>
        </w:rPr>
        <w:sym w:font="Symbol" w:char="F0F0"/>
      </w:r>
      <w:r>
        <w:rPr>
          <w:rFonts w:hint="eastAsia"/>
          <w:sz w:val="24"/>
        </w:rPr>
        <w:t>学习态度</w:t>
      </w:r>
      <w:r>
        <w:rPr>
          <w:sz w:val="24"/>
        </w:rPr>
        <w:t>//</w:t>
      </w:r>
      <w:r>
        <w:rPr>
          <w:sz w:val="24"/>
        </w:rPr>
        <w:sym w:font="Symbol" w:char="F0F0"/>
      </w:r>
      <w:r>
        <w:rPr>
          <w:rFonts w:hint="eastAsia"/>
          <w:sz w:val="24"/>
        </w:rPr>
        <w:t>课外资料收集整理</w:t>
      </w:r>
      <w:r>
        <w:rPr>
          <w:sz w:val="24"/>
        </w:rPr>
        <w:t>//</w:t>
      </w:r>
      <w:r>
        <w:rPr>
          <w:sz w:val="24"/>
        </w:rPr>
        <w:sym w:font="Symbol" w:char="F0F0"/>
      </w:r>
      <w:r>
        <w:rPr>
          <w:rFonts w:hint="eastAsia"/>
          <w:sz w:val="24"/>
        </w:rPr>
        <w:t>预习报告</w:t>
      </w:r>
      <w:r>
        <w:rPr>
          <w:bCs/>
          <w:sz w:val="24"/>
        </w:rPr>
        <w:t>//</w:t>
      </w:r>
      <w:r>
        <w:rPr>
          <w:sz w:val="24"/>
        </w:rPr>
        <w:sym w:font="Symbol" w:char="F0F0"/>
      </w:r>
      <w:r>
        <w:rPr>
          <w:rFonts w:hint="eastAsia"/>
          <w:bCs/>
          <w:sz w:val="24"/>
        </w:rPr>
        <w:t>实验报告</w:t>
      </w:r>
      <w:r>
        <w:rPr>
          <w:bCs/>
          <w:sz w:val="24"/>
        </w:rPr>
        <w:t>//</w:t>
      </w:r>
      <w:r>
        <w:rPr>
          <w:sz w:val="24"/>
        </w:rPr>
        <w:sym w:font="Symbol" w:char="F0F0"/>
      </w:r>
      <w:r>
        <w:rPr>
          <w:rFonts w:hint="eastAsia"/>
          <w:sz w:val="24"/>
        </w:rPr>
        <w:t>其他；</w:t>
      </w:r>
    </w:p>
    <w:p w:rsidR="00D6445F" w:rsidRDefault="00D6445F" w:rsidP="003A540D">
      <w:pPr>
        <w:adjustRightInd w:val="0"/>
        <w:snapToGrid w:val="0"/>
        <w:spacing w:line="440" w:lineRule="exact"/>
        <w:ind w:firstLineChars="192" w:firstLine="461"/>
        <w:rPr>
          <w:sz w:val="24"/>
        </w:rPr>
      </w:pPr>
      <w:r>
        <w:rPr>
          <w:rFonts w:hint="eastAsia"/>
          <w:bCs/>
          <w:sz w:val="24"/>
        </w:rPr>
        <w:t>结课后考试：</w:t>
      </w:r>
      <w:r>
        <w:rPr>
          <w:sz w:val="24"/>
        </w:rPr>
        <w:sym w:font="Symbol" w:char="F0F0"/>
      </w:r>
      <w:r>
        <w:rPr>
          <w:rFonts w:hint="eastAsia"/>
          <w:bCs/>
          <w:sz w:val="24"/>
        </w:rPr>
        <w:t>笔试</w:t>
      </w:r>
      <w:r>
        <w:rPr>
          <w:sz w:val="24"/>
        </w:rPr>
        <w:t>//</w:t>
      </w:r>
      <w:r>
        <w:rPr>
          <w:sz w:val="24"/>
        </w:rPr>
        <w:sym w:font="Symbol" w:char="F0F0"/>
      </w:r>
      <w:r>
        <w:rPr>
          <w:rFonts w:hint="eastAsia"/>
          <w:sz w:val="24"/>
        </w:rPr>
        <w:t>操作。</w:t>
      </w:r>
    </w:p>
    <w:p w:rsidR="00D6445F" w:rsidRDefault="00D6445F" w:rsidP="003A540D">
      <w:pPr>
        <w:adjustRightInd w:val="0"/>
        <w:snapToGrid w:val="0"/>
        <w:spacing w:line="440" w:lineRule="exact"/>
        <w:ind w:firstLineChars="192" w:firstLine="461"/>
        <w:rPr>
          <w:bCs/>
          <w:sz w:val="24"/>
        </w:rPr>
      </w:pPr>
      <w:r>
        <w:rPr>
          <w:rFonts w:hAnsi="宋体" w:hint="eastAsia"/>
          <w:bCs/>
          <w:sz w:val="24"/>
        </w:rPr>
        <w:t>（二）课程成绩评定办法</w:t>
      </w:r>
    </w:p>
    <w:p w:rsidR="00D6445F" w:rsidRDefault="00D6445F" w:rsidP="003A540D">
      <w:pPr>
        <w:adjustRightInd w:val="0"/>
        <w:snapToGrid w:val="0"/>
        <w:spacing w:line="440" w:lineRule="exact"/>
        <w:ind w:firstLineChars="192" w:firstLine="461"/>
        <w:rPr>
          <w:bCs/>
          <w:sz w:val="24"/>
        </w:rPr>
      </w:pPr>
      <w:r>
        <w:rPr>
          <w:rFonts w:hint="eastAsia"/>
          <w:bCs/>
          <w:sz w:val="24"/>
        </w:rPr>
        <w:t>成绩构成：考勤</w:t>
      </w:r>
      <w:r>
        <w:rPr>
          <w:sz w:val="24"/>
        </w:rPr>
        <w:t>10%//</w:t>
      </w:r>
      <w:r>
        <w:rPr>
          <w:rFonts w:hint="eastAsia"/>
          <w:sz w:val="24"/>
        </w:rPr>
        <w:t>平时</w:t>
      </w:r>
      <w:r>
        <w:rPr>
          <w:sz w:val="24"/>
        </w:rPr>
        <w:t>20%//</w:t>
      </w:r>
      <w:r>
        <w:rPr>
          <w:rFonts w:hint="eastAsia"/>
          <w:sz w:val="24"/>
        </w:rPr>
        <w:t>考试</w:t>
      </w:r>
      <w:r>
        <w:rPr>
          <w:sz w:val="24"/>
        </w:rPr>
        <w:t>70%</w:t>
      </w:r>
    </w:p>
    <w:p w:rsidR="00D6445F" w:rsidRPr="00013F95" w:rsidRDefault="00D6445F" w:rsidP="003A540D">
      <w:pPr>
        <w:adjustRightInd w:val="0"/>
        <w:snapToGrid w:val="0"/>
        <w:spacing w:line="440" w:lineRule="exact"/>
        <w:ind w:firstLineChars="192" w:firstLine="461"/>
        <w:rPr>
          <w:sz w:val="24"/>
        </w:rPr>
      </w:pPr>
      <w:r w:rsidRPr="00013F95">
        <w:rPr>
          <w:rFonts w:hAnsi="宋体" w:hint="eastAsia"/>
          <w:sz w:val="24"/>
        </w:rPr>
        <w:t>（平时成绩应考查学生课堂表现、仪器设备操作以及遵守实验室工作规章制度、实验报告撰写质量等情况。结课后考试要注重对学生观察能力、动手操作能力及科学的思维能力的考核，要结合学科特点确定灵活多样的考试形式。）</w:t>
      </w:r>
    </w:p>
    <w:p w:rsidR="00D6445F" w:rsidRDefault="00D6445F" w:rsidP="003A540D">
      <w:pPr>
        <w:adjustRightInd w:val="0"/>
        <w:snapToGrid w:val="0"/>
        <w:spacing w:line="440" w:lineRule="exact"/>
        <w:ind w:firstLineChars="192" w:firstLine="538"/>
        <w:rPr>
          <w:rFonts w:eastAsia="黑体"/>
          <w:sz w:val="28"/>
          <w:szCs w:val="28"/>
        </w:rPr>
      </w:pPr>
      <w:r>
        <w:rPr>
          <w:rFonts w:eastAsia="黑体" w:hint="eastAsia"/>
          <w:sz w:val="28"/>
          <w:szCs w:val="28"/>
        </w:rPr>
        <w:t>七、实验应配套的主要仪器设备及台（套）数（以一个实验教学班为标准）</w:t>
      </w:r>
    </w:p>
    <w:p w:rsidR="00D6445F" w:rsidRPr="00013F95" w:rsidRDefault="00D6445F" w:rsidP="00013F95">
      <w:pPr>
        <w:spacing w:line="360" w:lineRule="auto"/>
        <w:rPr>
          <w:sz w:val="24"/>
        </w:rPr>
      </w:pPr>
      <w:r>
        <w:rPr>
          <w:rFonts w:hint="eastAsia"/>
          <w:sz w:val="24"/>
        </w:rPr>
        <w:t>双层锅</w:t>
      </w:r>
      <w:r>
        <w:rPr>
          <w:sz w:val="24"/>
        </w:rPr>
        <w:t>3</w:t>
      </w:r>
      <w:r>
        <w:rPr>
          <w:rFonts w:hint="eastAsia"/>
          <w:sz w:val="24"/>
        </w:rPr>
        <w:t>套；锅炉</w:t>
      </w:r>
      <w:r>
        <w:rPr>
          <w:sz w:val="24"/>
        </w:rPr>
        <w:t>1</w:t>
      </w:r>
      <w:r>
        <w:rPr>
          <w:rFonts w:hint="eastAsia"/>
          <w:sz w:val="24"/>
        </w:rPr>
        <w:t>个；浸提设备</w:t>
      </w:r>
      <w:r>
        <w:rPr>
          <w:sz w:val="24"/>
        </w:rPr>
        <w:t>1</w:t>
      </w:r>
      <w:r>
        <w:rPr>
          <w:rFonts w:hint="eastAsia"/>
          <w:sz w:val="24"/>
        </w:rPr>
        <w:t>套；超滤设备</w:t>
      </w:r>
      <w:r>
        <w:rPr>
          <w:sz w:val="24"/>
        </w:rPr>
        <w:t>1</w:t>
      </w:r>
      <w:r>
        <w:rPr>
          <w:rFonts w:hint="eastAsia"/>
          <w:sz w:val="24"/>
        </w:rPr>
        <w:t>套；浓缩设备</w:t>
      </w:r>
      <w:r>
        <w:rPr>
          <w:sz w:val="24"/>
        </w:rPr>
        <w:t>1</w:t>
      </w:r>
      <w:r>
        <w:rPr>
          <w:rFonts w:hint="eastAsia"/>
          <w:sz w:val="24"/>
        </w:rPr>
        <w:t>套；喷雾干燥设备</w:t>
      </w:r>
      <w:r>
        <w:rPr>
          <w:sz w:val="24"/>
        </w:rPr>
        <w:t>1</w:t>
      </w:r>
      <w:r>
        <w:rPr>
          <w:rFonts w:hint="eastAsia"/>
          <w:sz w:val="24"/>
        </w:rPr>
        <w:t>套；真空干燥设备</w:t>
      </w:r>
      <w:r>
        <w:rPr>
          <w:sz w:val="24"/>
        </w:rPr>
        <w:t>1</w:t>
      </w:r>
      <w:r>
        <w:rPr>
          <w:rFonts w:hint="eastAsia"/>
          <w:sz w:val="24"/>
        </w:rPr>
        <w:t>套；真空充气包装机</w:t>
      </w:r>
      <w:r>
        <w:rPr>
          <w:sz w:val="24"/>
        </w:rPr>
        <w:t>1</w:t>
      </w:r>
      <w:r>
        <w:rPr>
          <w:rFonts w:hint="eastAsia"/>
          <w:sz w:val="24"/>
        </w:rPr>
        <w:t>套；半自动真空封罐机</w:t>
      </w:r>
      <w:r>
        <w:rPr>
          <w:sz w:val="24"/>
        </w:rPr>
        <w:t>1</w:t>
      </w:r>
      <w:r>
        <w:rPr>
          <w:rFonts w:hint="eastAsia"/>
          <w:sz w:val="24"/>
        </w:rPr>
        <w:t>套；打浆机</w:t>
      </w:r>
      <w:r>
        <w:rPr>
          <w:sz w:val="24"/>
        </w:rPr>
        <w:t>2</w:t>
      </w:r>
      <w:r>
        <w:rPr>
          <w:rFonts w:hint="eastAsia"/>
          <w:sz w:val="24"/>
        </w:rPr>
        <w:t>套</w:t>
      </w:r>
      <w:r>
        <w:rPr>
          <w:sz w:val="24"/>
        </w:rPr>
        <w:t xml:space="preserve"> </w:t>
      </w:r>
      <w:r>
        <w:rPr>
          <w:rFonts w:hint="eastAsia"/>
          <w:sz w:val="24"/>
        </w:rPr>
        <w:t>；均质机</w:t>
      </w:r>
      <w:r>
        <w:rPr>
          <w:sz w:val="24"/>
        </w:rPr>
        <w:t>2</w:t>
      </w:r>
      <w:r>
        <w:rPr>
          <w:rFonts w:hint="eastAsia"/>
          <w:sz w:val="24"/>
        </w:rPr>
        <w:t>套；台秤</w:t>
      </w:r>
      <w:r>
        <w:rPr>
          <w:sz w:val="24"/>
        </w:rPr>
        <w:t>3</w:t>
      </w:r>
      <w:r>
        <w:rPr>
          <w:rFonts w:hint="eastAsia"/>
          <w:sz w:val="24"/>
        </w:rPr>
        <w:t>套；烘箱</w:t>
      </w:r>
      <w:r>
        <w:rPr>
          <w:sz w:val="24"/>
        </w:rPr>
        <w:t>2</w:t>
      </w:r>
      <w:r>
        <w:rPr>
          <w:rFonts w:hint="eastAsia"/>
          <w:sz w:val="24"/>
        </w:rPr>
        <w:t>套；折光仪</w:t>
      </w:r>
      <w:r>
        <w:rPr>
          <w:sz w:val="24"/>
        </w:rPr>
        <w:t>2</w:t>
      </w:r>
      <w:r>
        <w:rPr>
          <w:rFonts w:hint="eastAsia"/>
          <w:sz w:val="24"/>
        </w:rPr>
        <w:t>套。</w:t>
      </w:r>
    </w:p>
    <w:sectPr w:rsidR="00D6445F" w:rsidRPr="00013F95" w:rsidSect="005C4D0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0000000000000000000"/>
    <w:charset w:val="86"/>
    <w:family w:val="swiss"/>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B5+CAJSymbolA">
    <w:altName w:val="宋体"/>
    <w:panose1 w:val="00000000000000000000"/>
    <w:charset w:val="86"/>
    <w:family w:val="auto"/>
    <w:notTrueType/>
    <w:pitch w:val="default"/>
    <w:sig w:usb0="00000001" w:usb1="080E0000" w:usb2="00000010" w:usb3="00000000" w:csb0="00040000" w:csb1="00000000"/>
  </w:font>
  <w:font w:name="KTJ+ZFUApL-6">
    <w:altName w:val="宋体"/>
    <w:panose1 w:val="00000000000000000000"/>
    <w:charset w:val="86"/>
    <w:family w:val="auto"/>
    <w:notTrueType/>
    <w:pitch w:val="default"/>
    <w:sig w:usb0="00000001" w:usb1="080E0000" w:usb2="00000010" w:usb3="00000000" w:csb0="00040000" w:csb1="00000000"/>
  </w:font>
  <w:font w:name="B6+CAJ FNT00">
    <w:altName w:val="宋体"/>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04575"/>
    <w:multiLevelType w:val="hybridMultilevel"/>
    <w:tmpl w:val="0CD6C6B4"/>
    <w:lvl w:ilvl="0" w:tplc="4816C44C">
      <w:start w:val="1"/>
      <w:numFmt w:val="japaneseCounting"/>
      <w:lvlText w:val="%1、"/>
      <w:lvlJc w:val="left"/>
      <w:pPr>
        <w:tabs>
          <w:tab w:val="num" w:pos="570"/>
        </w:tabs>
        <w:ind w:left="570" w:hanging="570"/>
      </w:pPr>
      <w:rPr>
        <w:rFonts w:cs="Times New Roman" w:hint="default"/>
        <w:color w:val="auto"/>
        <w:sz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564FC122"/>
    <w:multiLevelType w:val="singleLevel"/>
    <w:tmpl w:val="564FC122"/>
    <w:lvl w:ilvl="0">
      <w:start w:val="1"/>
      <w:numFmt w:val="chineseCounting"/>
      <w:suff w:val="nothing"/>
      <w:lvlText w:val="%1、"/>
      <w:lvlJc w:val="left"/>
      <w:rPr>
        <w:rFonts w:cs="Times New Roman"/>
      </w:rPr>
    </w:lvl>
  </w:abstractNum>
  <w:abstractNum w:abstractNumId="2">
    <w:nsid w:val="564FCA4F"/>
    <w:multiLevelType w:val="singleLevel"/>
    <w:tmpl w:val="564FCA4F"/>
    <w:lvl w:ilvl="0">
      <w:start w:val="3"/>
      <w:numFmt w:val="chineseCounting"/>
      <w:suff w:val="nothing"/>
      <w:lvlText w:val="（%1）"/>
      <w:lvlJc w:val="left"/>
      <w:rPr>
        <w:rFonts w:cs="Times New Roman"/>
      </w:rPr>
    </w:lvl>
  </w:abstractNum>
  <w:abstractNum w:abstractNumId="3">
    <w:nsid w:val="564FCB7D"/>
    <w:multiLevelType w:val="singleLevel"/>
    <w:tmpl w:val="564FCB7D"/>
    <w:lvl w:ilvl="0">
      <w:start w:val="8"/>
      <w:numFmt w:val="decimal"/>
      <w:suff w:val="nothing"/>
      <w:lvlText w:val="（%1）"/>
      <w:lvlJc w:val="left"/>
      <w:rPr>
        <w:rFonts w:cs="Times New Roman"/>
      </w:rPr>
    </w:lvl>
  </w:abstractNum>
  <w:abstractNum w:abstractNumId="4">
    <w:nsid w:val="564FCC63"/>
    <w:multiLevelType w:val="singleLevel"/>
    <w:tmpl w:val="564FCC63"/>
    <w:lvl w:ilvl="0">
      <w:start w:val="2"/>
      <w:numFmt w:val="decimal"/>
      <w:suff w:val="nothing"/>
      <w:lvlText w:val="%1."/>
      <w:lvlJc w:val="left"/>
      <w:rPr>
        <w:rFonts w:cs="Times New Roman"/>
      </w:rPr>
    </w:lvl>
  </w:abstractNum>
  <w:abstractNum w:abstractNumId="5">
    <w:nsid w:val="564FCDDE"/>
    <w:multiLevelType w:val="singleLevel"/>
    <w:tmpl w:val="564FCDDE"/>
    <w:lvl w:ilvl="0">
      <w:start w:val="2"/>
      <w:numFmt w:val="decimal"/>
      <w:suff w:val="nothing"/>
      <w:lvlText w:val="%1."/>
      <w:lvlJc w:val="left"/>
      <w:rPr>
        <w:rFonts w:cs="Times New Roman"/>
      </w:rPr>
    </w:lvl>
  </w:abstractNum>
  <w:abstractNum w:abstractNumId="6">
    <w:nsid w:val="564FD598"/>
    <w:multiLevelType w:val="singleLevel"/>
    <w:tmpl w:val="564FD598"/>
    <w:lvl w:ilvl="0">
      <w:start w:val="3"/>
      <w:numFmt w:val="decimal"/>
      <w:suff w:val="nothing"/>
      <w:lvlText w:val="%1."/>
      <w:lvlJc w:val="left"/>
      <w:rPr>
        <w:rFonts w:cs="Times New Roman"/>
      </w:rPr>
    </w:lvl>
  </w:abstractNum>
  <w:abstractNum w:abstractNumId="7">
    <w:nsid w:val="564FD613"/>
    <w:multiLevelType w:val="singleLevel"/>
    <w:tmpl w:val="564FD613"/>
    <w:lvl w:ilvl="0">
      <w:start w:val="2"/>
      <w:numFmt w:val="decimal"/>
      <w:suff w:val="nothing"/>
      <w:lvlText w:val="%1."/>
      <w:lvlJc w:val="left"/>
      <w:rPr>
        <w:rFonts w:cs="Times New Roman"/>
      </w:rPr>
    </w:lvl>
  </w:abstractNum>
  <w:abstractNum w:abstractNumId="8">
    <w:nsid w:val="564FD749"/>
    <w:multiLevelType w:val="singleLevel"/>
    <w:tmpl w:val="564FD749"/>
    <w:lvl w:ilvl="0">
      <w:start w:val="2"/>
      <w:numFmt w:val="decimal"/>
      <w:suff w:val="nothing"/>
      <w:lvlText w:val="%1."/>
      <w:lvlJc w:val="left"/>
      <w:rPr>
        <w:rFonts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2205"/>
    <w:rsid w:val="00013F95"/>
    <w:rsid w:val="002139DE"/>
    <w:rsid w:val="00392767"/>
    <w:rsid w:val="003A540D"/>
    <w:rsid w:val="00466A85"/>
    <w:rsid w:val="004F2E8E"/>
    <w:rsid w:val="005379A9"/>
    <w:rsid w:val="005C4D02"/>
    <w:rsid w:val="00690B12"/>
    <w:rsid w:val="006D0036"/>
    <w:rsid w:val="007764C8"/>
    <w:rsid w:val="007946F7"/>
    <w:rsid w:val="00815950"/>
    <w:rsid w:val="009F21FD"/>
    <w:rsid w:val="009F235A"/>
    <w:rsid w:val="00A6655E"/>
    <w:rsid w:val="00AE4281"/>
    <w:rsid w:val="00BF0AB7"/>
    <w:rsid w:val="00CA79E9"/>
    <w:rsid w:val="00D1450A"/>
    <w:rsid w:val="00D6445F"/>
    <w:rsid w:val="00D8071A"/>
    <w:rsid w:val="00DA2718"/>
    <w:rsid w:val="00DB2205"/>
    <w:rsid w:val="00EB2557"/>
    <w:rsid w:val="00EF2FF9"/>
    <w:rsid w:val="00F62D07"/>
    <w:rsid w:val="01002534"/>
    <w:rsid w:val="013B1094"/>
    <w:rsid w:val="02D2242F"/>
    <w:rsid w:val="0B231954"/>
    <w:rsid w:val="12D2386F"/>
    <w:rsid w:val="171F3E7E"/>
    <w:rsid w:val="20B34CB4"/>
    <w:rsid w:val="21E75FAA"/>
    <w:rsid w:val="23C847EF"/>
    <w:rsid w:val="28370309"/>
    <w:rsid w:val="3519182B"/>
    <w:rsid w:val="391223B0"/>
    <w:rsid w:val="3AF328C6"/>
    <w:rsid w:val="3B1662FE"/>
    <w:rsid w:val="3B8E0546"/>
    <w:rsid w:val="3DC73669"/>
    <w:rsid w:val="439F1200"/>
    <w:rsid w:val="44E71A44"/>
    <w:rsid w:val="45A63B54"/>
    <w:rsid w:val="49202B06"/>
    <w:rsid w:val="4937272B"/>
    <w:rsid w:val="50583ADD"/>
    <w:rsid w:val="51131C92"/>
    <w:rsid w:val="512B513A"/>
    <w:rsid w:val="5D810FF7"/>
    <w:rsid w:val="672023BD"/>
    <w:rsid w:val="6F32657A"/>
    <w:rsid w:val="7DFA443A"/>
    <w:rsid w:val="7E013D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D02"/>
    <w:pPr>
      <w:widowControl w:val="0"/>
      <w:jc w:val="both"/>
    </w:pPr>
    <w:rPr>
      <w:kern w:val="2"/>
      <w:sz w:val="21"/>
      <w:szCs w:val="24"/>
    </w:rPr>
  </w:style>
  <w:style w:type="paragraph" w:styleId="1">
    <w:name w:val="heading 1"/>
    <w:basedOn w:val="a"/>
    <w:next w:val="a"/>
    <w:link w:val="1Char"/>
    <w:uiPriority w:val="99"/>
    <w:qFormat/>
    <w:rsid w:val="005C4D02"/>
    <w:pPr>
      <w:keepNext/>
      <w:keepLines/>
      <w:spacing w:line="360" w:lineRule="auto"/>
      <w:ind w:firstLineChars="200" w:firstLine="643"/>
      <w:outlineLvl w:val="0"/>
    </w:pPr>
    <w:rPr>
      <w:rFonts w:eastAsia="仿宋"/>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C4D02"/>
    <w:rPr>
      <w:rFonts w:ascii="Times New Roman" w:eastAsia="仿宋" w:hAnsi="Times New Roman" w:cs="Times New Roman"/>
      <w:b/>
      <w:bCs/>
      <w:kern w:val="44"/>
      <w:sz w:val="44"/>
      <w:szCs w:val="44"/>
    </w:rPr>
  </w:style>
  <w:style w:type="paragraph" w:styleId="a3">
    <w:name w:val="Body Text Indent"/>
    <w:basedOn w:val="a"/>
    <w:link w:val="Char1"/>
    <w:uiPriority w:val="99"/>
    <w:rsid w:val="005C4D02"/>
    <w:pPr>
      <w:spacing w:line="520" w:lineRule="atLeast"/>
      <w:ind w:firstLine="564"/>
    </w:pPr>
    <w:rPr>
      <w:rFonts w:ascii="Calibri" w:eastAsia="仿宋_GB2312" w:hAnsi="Calibri"/>
      <w:sz w:val="28"/>
      <w:szCs w:val="22"/>
    </w:rPr>
  </w:style>
  <w:style w:type="character" w:customStyle="1" w:styleId="Char1">
    <w:name w:val="正文文本缩进 Char1"/>
    <w:basedOn w:val="a0"/>
    <w:link w:val="a3"/>
    <w:uiPriority w:val="99"/>
    <w:semiHidden/>
    <w:locked/>
    <w:rsid w:val="005C4D02"/>
    <w:rPr>
      <w:rFonts w:ascii="Times New Roman" w:eastAsia="宋体" w:hAnsi="Times New Roman" w:cs="Times New Roman"/>
      <w:sz w:val="24"/>
      <w:szCs w:val="24"/>
    </w:rPr>
  </w:style>
  <w:style w:type="paragraph" w:styleId="a4">
    <w:name w:val="footer"/>
    <w:basedOn w:val="a"/>
    <w:link w:val="Char"/>
    <w:uiPriority w:val="99"/>
    <w:rsid w:val="005C4D02"/>
    <w:pPr>
      <w:tabs>
        <w:tab w:val="center" w:pos="4153"/>
        <w:tab w:val="right" w:pos="8306"/>
      </w:tabs>
      <w:snapToGrid w:val="0"/>
      <w:jc w:val="left"/>
    </w:pPr>
    <w:rPr>
      <w:rFonts w:ascii="Calibri" w:hAnsi="Calibri"/>
      <w:sz w:val="18"/>
      <w:szCs w:val="18"/>
    </w:rPr>
  </w:style>
  <w:style w:type="character" w:customStyle="1" w:styleId="Char">
    <w:name w:val="页脚 Char"/>
    <w:basedOn w:val="a0"/>
    <w:link w:val="a4"/>
    <w:uiPriority w:val="99"/>
    <w:semiHidden/>
    <w:locked/>
    <w:rsid w:val="005C4D02"/>
    <w:rPr>
      <w:rFonts w:cs="Times New Roman"/>
      <w:sz w:val="18"/>
      <w:szCs w:val="18"/>
    </w:rPr>
  </w:style>
  <w:style w:type="paragraph" w:styleId="a5">
    <w:name w:val="header"/>
    <w:basedOn w:val="a"/>
    <w:link w:val="Char0"/>
    <w:uiPriority w:val="99"/>
    <w:rsid w:val="005C4D02"/>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0">
    <w:name w:val="页眉 Char"/>
    <w:basedOn w:val="a0"/>
    <w:link w:val="a5"/>
    <w:uiPriority w:val="99"/>
    <w:semiHidden/>
    <w:locked/>
    <w:rsid w:val="005C4D02"/>
    <w:rPr>
      <w:rFonts w:cs="Times New Roman"/>
      <w:sz w:val="18"/>
      <w:szCs w:val="18"/>
    </w:rPr>
  </w:style>
  <w:style w:type="character" w:styleId="a6">
    <w:name w:val="page number"/>
    <w:basedOn w:val="a0"/>
    <w:uiPriority w:val="99"/>
    <w:rsid w:val="005C4D02"/>
    <w:rPr>
      <w:rFonts w:cs="Times New Roman"/>
    </w:rPr>
  </w:style>
  <w:style w:type="character" w:styleId="a7">
    <w:name w:val="FollowedHyperlink"/>
    <w:basedOn w:val="a0"/>
    <w:uiPriority w:val="99"/>
    <w:rsid w:val="005C4D02"/>
    <w:rPr>
      <w:rFonts w:cs="Times New Roman"/>
      <w:color w:val="4BACF3"/>
      <w:sz w:val="24"/>
      <w:szCs w:val="24"/>
      <w:u w:val="none"/>
      <w:vertAlign w:val="baseline"/>
    </w:rPr>
  </w:style>
  <w:style w:type="character" w:styleId="a8">
    <w:name w:val="Hyperlink"/>
    <w:basedOn w:val="a0"/>
    <w:uiPriority w:val="99"/>
    <w:rsid w:val="005C4D02"/>
    <w:rPr>
      <w:rFonts w:cs="Times New Roman"/>
      <w:color w:val="4BACF3"/>
      <w:sz w:val="24"/>
      <w:szCs w:val="24"/>
      <w:u w:val="none"/>
      <w:vertAlign w:val="baseline"/>
    </w:rPr>
  </w:style>
  <w:style w:type="character" w:customStyle="1" w:styleId="Char2">
    <w:name w:val="正文文本缩进 Char"/>
    <w:basedOn w:val="a0"/>
    <w:link w:val="a3"/>
    <w:uiPriority w:val="99"/>
    <w:locked/>
    <w:rsid w:val="005C4D02"/>
    <w:rPr>
      <w:rFonts w:eastAsia="仿宋_GB2312" w:cs="Times New Roman"/>
      <w:sz w:val="28"/>
    </w:rPr>
  </w:style>
  <w:style w:type="paragraph" w:customStyle="1" w:styleId="CharCharCharCharCharCharCharCharChar">
    <w:name w:val="Char Char Char Char Char Char Char Char Char"/>
    <w:basedOn w:val="a"/>
    <w:uiPriority w:val="99"/>
    <w:rsid w:val="005C4D02"/>
    <w:pPr>
      <w:widowControl/>
      <w:spacing w:after="160" w:line="240" w:lineRule="exact"/>
      <w:jc w:val="left"/>
    </w:pPr>
    <w:rPr>
      <w:rFonts w:ascii="Verdana" w:eastAsia="仿宋_GB2312" w:hAnsi="Verdana"/>
      <w:kern w:val="0"/>
      <w:sz w:val="24"/>
      <w:szCs w:val="20"/>
      <w:lang w:eastAsia="en-US"/>
    </w:rPr>
  </w:style>
  <w:style w:type="character" w:customStyle="1" w:styleId="about">
    <w:name w:val="about"/>
    <w:basedOn w:val="a0"/>
    <w:uiPriority w:val="99"/>
    <w:rsid w:val="005C4D02"/>
    <w:rPr>
      <w:rFonts w:ascii="Arial" w:hAnsi="Arial" w:cs="Arial"/>
      <w:i/>
      <w:color w:val="607E94"/>
      <w:sz w:val="21"/>
      <w:szCs w:val="21"/>
      <w:shd w:val="clear" w:color="auto" w:fill="F5F9FC"/>
    </w:rPr>
  </w:style>
  <w:style w:type="character" w:customStyle="1" w:styleId="about1">
    <w:name w:val="about1"/>
    <w:basedOn w:val="a0"/>
    <w:uiPriority w:val="99"/>
    <w:rsid w:val="005C4D02"/>
    <w:rPr>
      <w:rFonts w:ascii="Arial" w:hAnsi="Arial" w:cs="Arial"/>
      <w:i/>
      <w:color w:val="B8C1CA"/>
      <w:sz w:val="21"/>
      <w:szCs w:val="21"/>
      <w:shd w:val="clear" w:color="auto" w:fill="F5F9FC"/>
    </w:rPr>
  </w:style>
  <w:style w:type="character" w:customStyle="1" w:styleId="search-english">
    <w:name w:val="search-english"/>
    <w:basedOn w:val="a0"/>
    <w:uiPriority w:val="99"/>
    <w:rsid w:val="005C4D02"/>
    <w:rPr>
      <w:rFonts w:ascii="微软雅黑" w:eastAsia="微软雅黑" w:hAnsi="微软雅黑" w:cs="微软雅黑"/>
      <w:color w:val="33485E"/>
      <w:sz w:val="24"/>
      <w:szCs w:val="24"/>
    </w:rPr>
  </w:style>
  <w:style w:type="character" w:customStyle="1" w:styleId="search-english1">
    <w:name w:val="search-english1"/>
    <w:basedOn w:val="a0"/>
    <w:uiPriority w:val="99"/>
    <w:rsid w:val="005C4D02"/>
    <w:rPr>
      <w:rFonts w:ascii="微软雅黑" w:eastAsia="微软雅黑" w:hAnsi="微软雅黑" w:cs="微软雅黑"/>
      <w:color w:val="33485E"/>
      <w:sz w:val="24"/>
      <w:szCs w:val="24"/>
    </w:rPr>
  </w:style>
  <w:style w:type="character" w:customStyle="1" w:styleId="search-chinese">
    <w:name w:val="search-chinese"/>
    <w:basedOn w:val="a0"/>
    <w:uiPriority w:val="99"/>
    <w:rsid w:val="005C4D02"/>
    <w:rPr>
      <w:rFonts w:ascii="微软雅黑" w:eastAsia="微软雅黑" w:hAnsi="微软雅黑" w:cs="微软雅黑"/>
      <w:color w:val="A7B1BA"/>
      <w:sz w:val="21"/>
      <w:szCs w:val="21"/>
    </w:rPr>
  </w:style>
  <w:style w:type="character" w:customStyle="1" w:styleId="search-chinese1">
    <w:name w:val="search-chinese1"/>
    <w:basedOn w:val="a0"/>
    <w:uiPriority w:val="99"/>
    <w:rsid w:val="005C4D02"/>
    <w:rPr>
      <w:rFonts w:ascii="微软雅黑" w:eastAsia="微软雅黑" w:hAnsi="微软雅黑" w:cs="微软雅黑"/>
      <w:color w:val="A7B1BA"/>
      <w:sz w:val="21"/>
      <w:szCs w:val="21"/>
    </w:rPr>
  </w:style>
  <w:style w:type="character" w:customStyle="1" w:styleId="text">
    <w:name w:val="text"/>
    <w:basedOn w:val="a0"/>
    <w:uiPriority w:val="99"/>
    <w:rsid w:val="005C4D02"/>
    <w:rPr>
      <w:rFonts w:cs="Times New Roman"/>
      <w:sz w:val="18"/>
      <w:szCs w:val="18"/>
    </w:rPr>
  </w:style>
  <w:style w:type="character" w:customStyle="1" w:styleId="text1">
    <w:name w:val="text1"/>
    <w:basedOn w:val="a0"/>
    <w:uiPriority w:val="99"/>
    <w:rsid w:val="005C4D02"/>
    <w:rPr>
      <w:rFonts w:cs="Times New Roman"/>
      <w:color w:val="FFFFFF"/>
      <w:shd w:val="clear" w:color="auto" w:fill="4BACF3"/>
    </w:rPr>
  </w:style>
  <w:style w:type="character" w:customStyle="1" w:styleId="text2">
    <w:name w:val="text2"/>
    <w:basedOn w:val="a0"/>
    <w:uiPriority w:val="99"/>
    <w:rsid w:val="005C4D02"/>
    <w:rPr>
      <w:rFonts w:cs="Times New Roman"/>
      <w:sz w:val="18"/>
      <w:szCs w:val="18"/>
    </w:rPr>
  </w:style>
  <w:style w:type="character" w:customStyle="1" w:styleId="text3">
    <w:name w:val="text3"/>
    <w:basedOn w:val="a0"/>
    <w:uiPriority w:val="99"/>
    <w:rsid w:val="005C4D02"/>
    <w:rPr>
      <w:rFonts w:cs="Times New Roman"/>
      <w:color w:val="FFFFFF"/>
      <w:shd w:val="clear" w:color="auto" w:fill="4BACF3"/>
    </w:rPr>
  </w:style>
  <w:style w:type="character" w:customStyle="1" w:styleId="prop2">
    <w:name w:val="prop2"/>
    <w:basedOn w:val="a0"/>
    <w:uiPriority w:val="99"/>
    <w:rsid w:val="005C4D02"/>
    <w:rPr>
      <w:rFonts w:ascii="Arial" w:hAnsi="Arial" w:cs="Arial"/>
      <w:color w:val="5D94BB"/>
      <w:sz w:val="27"/>
      <w:szCs w:val="27"/>
      <w:shd w:val="clear" w:color="auto" w:fill="DAEDFB"/>
    </w:rPr>
  </w:style>
  <w:style w:type="character" w:customStyle="1" w:styleId="prop3">
    <w:name w:val="prop3"/>
    <w:basedOn w:val="a0"/>
    <w:uiPriority w:val="99"/>
    <w:rsid w:val="005C4D02"/>
    <w:rPr>
      <w:rFonts w:cs="Times New Roman"/>
      <w:color w:val="3C4855"/>
      <w:sz w:val="24"/>
      <w:szCs w:val="24"/>
      <w:shd w:val="clear" w:color="auto" w:fill="E8ECE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1647</Words>
  <Characters>9392</Characters>
  <Application>Microsoft Office Word</Application>
  <DocSecurity>0</DocSecurity>
  <Lines>78</Lines>
  <Paragraphs>22</Paragraphs>
  <ScaleCrop>false</ScaleCrop>
  <Company>Microsoft</Company>
  <LinksUpToDate>false</LinksUpToDate>
  <CharactersWithSpaces>11017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hhx</dc:creator>
  <cp:keywords/>
  <dc:description/>
  <cp:lastModifiedBy>Administrator</cp:lastModifiedBy>
  <cp:revision>22</cp:revision>
  <dcterms:created xsi:type="dcterms:W3CDTF">2015-11-20T14:12:00Z</dcterms:created>
  <dcterms:modified xsi:type="dcterms:W3CDTF">2015-12-16T01:09:00Z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